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BEB" w:rsidRDefault="00905D56" w:rsidP="00905D56">
      <w:pPr>
        <w:spacing w:after="0"/>
        <w:jc w:val="center"/>
        <w:rPr>
          <w:rFonts w:ascii="Times New Roman" w:hAnsi="Times New Roman" w:cs="Times New Roman"/>
          <w:b/>
          <w:sz w:val="24"/>
          <w:szCs w:val="24"/>
        </w:rPr>
      </w:pPr>
      <w:r>
        <w:rPr>
          <w:rFonts w:ascii="Times New Roman" w:hAnsi="Times New Roman" w:cs="Times New Roman"/>
          <w:b/>
          <w:sz w:val="24"/>
          <w:szCs w:val="24"/>
        </w:rPr>
        <w:t>TOWN OF BUCKLAND, MA</w:t>
      </w:r>
    </w:p>
    <w:p w:rsidR="00905D56" w:rsidRDefault="00905D56" w:rsidP="00905D56">
      <w:pPr>
        <w:spacing w:after="0"/>
        <w:jc w:val="center"/>
        <w:rPr>
          <w:rFonts w:ascii="Times New Roman" w:hAnsi="Times New Roman" w:cs="Times New Roman"/>
          <w:b/>
          <w:sz w:val="24"/>
          <w:szCs w:val="24"/>
        </w:rPr>
      </w:pPr>
      <w:r>
        <w:rPr>
          <w:rFonts w:ascii="Times New Roman" w:hAnsi="Times New Roman" w:cs="Times New Roman"/>
          <w:b/>
          <w:sz w:val="24"/>
          <w:szCs w:val="24"/>
        </w:rPr>
        <w:t>TOWN OF SHELBURNE, MA</w:t>
      </w:r>
    </w:p>
    <w:p w:rsidR="00905D56" w:rsidRDefault="00905D56" w:rsidP="00905D56">
      <w:pPr>
        <w:spacing w:after="0"/>
        <w:jc w:val="center"/>
        <w:rPr>
          <w:rFonts w:ascii="Times New Roman" w:hAnsi="Times New Roman" w:cs="Times New Roman"/>
          <w:b/>
          <w:sz w:val="24"/>
          <w:szCs w:val="24"/>
        </w:rPr>
      </w:pPr>
      <w:r>
        <w:rPr>
          <w:rFonts w:ascii="Times New Roman" w:hAnsi="Times New Roman" w:cs="Times New Roman"/>
          <w:b/>
          <w:sz w:val="24"/>
          <w:szCs w:val="24"/>
        </w:rPr>
        <w:t>NOTICE OF PUBLIC HEARING</w:t>
      </w:r>
    </w:p>
    <w:p w:rsidR="00905D56" w:rsidRDefault="00905D56" w:rsidP="00905D56">
      <w:pPr>
        <w:spacing w:after="0"/>
        <w:jc w:val="center"/>
        <w:rPr>
          <w:rFonts w:ascii="Times New Roman" w:hAnsi="Times New Roman" w:cs="Times New Roman"/>
          <w:b/>
          <w:sz w:val="24"/>
          <w:szCs w:val="24"/>
        </w:rPr>
      </w:pPr>
      <w:r>
        <w:rPr>
          <w:rFonts w:ascii="Times New Roman" w:hAnsi="Times New Roman" w:cs="Times New Roman"/>
          <w:b/>
          <w:sz w:val="24"/>
          <w:szCs w:val="24"/>
        </w:rPr>
        <w:t>REGARDING</w:t>
      </w:r>
    </w:p>
    <w:p w:rsidR="00905D56" w:rsidRDefault="00905D56" w:rsidP="00905D56">
      <w:pPr>
        <w:spacing w:after="0"/>
        <w:jc w:val="center"/>
        <w:rPr>
          <w:rFonts w:ascii="Times New Roman" w:hAnsi="Times New Roman" w:cs="Times New Roman"/>
          <w:b/>
          <w:sz w:val="24"/>
          <w:szCs w:val="24"/>
        </w:rPr>
      </w:pPr>
      <w:r>
        <w:rPr>
          <w:rFonts w:ascii="Times New Roman" w:hAnsi="Times New Roman" w:cs="Times New Roman"/>
          <w:b/>
          <w:sz w:val="24"/>
          <w:szCs w:val="24"/>
        </w:rPr>
        <w:t>THE RENEWAL OF CABLE TELEVISION LICENSE</w:t>
      </w:r>
    </w:p>
    <w:p w:rsidR="00905D56" w:rsidRDefault="00905D56" w:rsidP="00905D56">
      <w:pPr>
        <w:spacing w:after="0"/>
        <w:jc w:val="center"/>
        <w:rPr>
          <w:rFonts w:ascii="Times New Roman" w:hAnsi="Times New Roman" w:cs="Times New Roman"/>
          <w:b/>
          <w:sz w:val="24"/>
          <w:szCs w:val="24"/>
        </w:rPr>
      </w:pPr>
      <w:r>
        <w:rPr>
          <w:rFonts w:ascii="Times New Roman" w:hAnsi="Times New Roman" w:cs="Times New Roman"/>
          <w:b/>
          <w:sz w:val="24"/>
          <w:szCs w:val="24"/>
        </w:rPr>
        <w:t>Of</w:t>
      </w:r>
    </w:p>
    <w:p w:rsidR="00905D56" w:rsidRDefault="00905D56" w:rsidP="00905D56">
      <w:pPr>
        <w:spacing w:after="0"/>
        <w:jc w:val="center"/>
        <w:rPr>
          <w:rFonts w:ascii="Times New Roman" w:hAnsi="Times New Roman" w:cs="Times New Roman"/>
          <w:b/>
          <w:sz w:val="24"/>
          <w:szCs w:val="24"/>
        </w:rPr>
      </w:pPr>
      <w:r>
        <w:rPr>
          <w:rFonts w:ascii="Times New Roman" w:hAnsi="Times New Roman" w:cs="Times New Roman"/>
          <w:b/>
          <w:sz w:val="24"/>
          <w:szCs w:val="24"/>
        </w:rPr>
        <w:t>COMCAST OF MASSACHUSETTS II, INC.</w:t>
      </w:r>
    </w:p>
    <w:p w:rsidR="00905D56" w:rsidRDefault="00905D56" w:rsidP="00905D56">
      <w:pPr>
        <w:spacing w:after="0"/>
        <w:jc w:val="center"/>
        <w:rPr>
          <w:rFonts w:ascii="Times New Roman" w:hAnsi="Times New Roman" w:cs="Times New Roman"/>
          <w:b/>
          <w:sz w:val="24"/>
          <w:szCs w:val="24"/>
        </w:rPr>
      </w:pPr>
      <w:r>
        <w:rPr>
          <w:rFonts w:ascii="Times New Roman" w:hAnsi="Times New Roman" w:cs="Times New Roman"/>
          <w:b/>
          <w:sz w:val="24"/>
          <w:szCs w:val="24"/>
        </w:rPr>
        <w:t>(Public Hearing via Zoom Video and/or Zoom Telephone Call)</w:t>
      </w:r>
    </w:p>
    <w:p w:rsidR="00905D56" w:rsidRDefault="00905D56" w:rsidP="00905D56">
      <w:pPr>
        <w:spacing w:after="0"/>
        <w:jc w:val="center"/>
        <w:rPr>
          <w:rFonts w:ascii="Times New Roman" w:hAnsi="Times New Roman" w:cs="Times New Roman"/>
          <w:b/>
          <w:sz w:val="24"/>
          <w:szCs w:val="24"/>
        </w:rPr>
      </w:pPr>
    </w:p>
    <w:p w:rsidR="00905D56" w:rsidRDefault="00905D56" w:rsidP="00905D56">
      <w:pPr>
        <w:spacing w:after="0"/>
        <w:rPr>
          <w:rFonts w:ascii="Times New Roman" w:hAnsi="Times New Roman" w:cs="Times New Roman"/>
          <w:sz w:val="24"/>
          <w:szCs w:val="24"/>
        </w:rPr>
      </w:pPr>
      <w:r>
        <w:rPr>
          <w:rFonts w:ascii="Times New Roman" w:hAnsi="Times New Roman" w:cs="Times New Roman"/>
          <w:sz w:val="24"/>
          <w:szCs w:val="24"/>
        </w:rPr>
        <w:t>The Towns of Buckland and Shelburne will hold a</w:t>
      </w:r>
      <w:r w:rsidR="002A0045">
        <w:rPr>
          <w:rFonts w:ascii="Times New Roman" w:hAnsi="Times New Roman" w:cs="Times New Roman"/>
          <w:sz w:val="24"/>
          <w:szCs w:val="24"/>
        </w:rPr>
        <w:t xml:space="preserve"> joint</w:t>
      </w:r>
      <w:r>
        <w:rPr>
          <w:rFonts w:ascii="Times New Roman" w:hAnsi="Times New Roman" w:cs="Times New Roman"/>
          <w:sz w:val="24"/>
          <w:szCs w:val="24"/>
        </w:rPr>
        <w:t xml:space="preserve"> Public Hearing regarding the renewal of the cable television license of Comcast of Massachusetts II, Inc. on Tuesday, March 15, 2022 at 6:30 P.M. via Zoom, as follows:</w:t>
      </w:r>
    </w:p>
    <w:p w:rsidR="00905D56" w:rsidRDefault="00905D56" w:rsidP="00905D56">
      <w:pPr>
        <w:spacing w:after="0"/>
        <w:rPr>
          <w:rFonts w:ascii="Times New Roman" w:hAnsi="Times New Roman" w:cs="Times New Roman"/>
          <w:sz w:val="24"/>
          <w:szCs w:val="24"/>
        </w:rPr>
      </w:pPr>
    </w:p>
    <w:p w:rsidR="00905D56" w:rsidRDefault="00905D56" w:rsidP="00905D56">
      <w:pPr>
        <w:spacing w:after="0"/>
        <w:rPr>
          <w:rFonts w:ascii="Times New Roman" w:hAnsi="Times New Roman" w:cs="Times New Roman"/>
          <w:sz w:val="24"/>
          <w:szCs w:val="24"/>
        </w:rPr>
      </w:pPr>
      <w:r>
        <w:rPr>
          <w:rFonts w:ascii="Times New Roman" w:hAnsi="Times New Roman" w:cs="Times New Roman"/>
          <w:sz w:val="24"/>
          <w:szCs w:val="24"/>
        </w:rPr>
        <w:t>Web Link:</w:t>
      </w:r>
    </w:p>
    <w:p w:rsidR="00905D56" w:rsidRDefault="00FC492D" w:rsidP="00905D56">
      <w:pPr>
        <w:spacing w:after="0"/>
        <w:rPr>
          <w:rFonts w:ascii="Times New Roman" w:hAnsi="Times New Roman" w:cs="Times New Roman"/>
          <w:sz w:val="24"/>
          <w:szCs w:val="24"/>
        </w:rPr>
      </w:pPr>
      <w:hyperlink r:id="rId4" w:history="1">
        <w:r w:rsidR="00905D56" w:rsidRPr="005B5D3C">
          <w:rPr>
            <w:rStyle w:val="Hyperlink"/>
            <w:rFonts w:ascii="Times New Roman" w:hAnsi="Times New Roman" w:cs="Times New Roman"/>
            <w:sz w:val="24"/>
            <w:szCs w:val="24"/>
          </w:rPr>
          <w:t>https://us02web.zoom.us/j/3590583442</w:t>
        </w:r>
      </w:hyperlink>
      <w:r w:rsidR="00905D56">
        <w:rPr>
          <w:rFonts w:ascii="Times New Roman" w:hAnsi="Times New Roman" w:cs="Times New Roman"/>
          <w:sz w:val="24"/>
          <w:szCs w:val="24"/>
        </w:rPr>
        <w:t xml:space="preserve"> </w:t>
      </w:r>
    </w:p>
    <w:p w:rsidR="00905D56" w:rsidRDefault="00905D56" w:rsidP="00905D56">
      <w:pPr>
        <w:spacing w:after="0"/>
        <w:rPr>
          <w:rFonts w:ascii="Times New Roman" w:hAnsi="Times New Roman" w:cs="Times New Roman"/>
          <w:sz w:val="24"/>
          <w:szCs w:val="24"/>
        </w:rPr>
      </w:pPr>
    </w:p>
    <w:p w:rsidR="00905D56" w:rsidRDefault="00905D56" w:rsidP="00905D56">
      <w:pPr>
        <w:spacing w:after="0"/>
        <w:rPr>
          <w:rFonts w:ascii="Times New Roman" w:hAnsi="Times New Roman" w:cs="Times New Roman"/>
          <w:sz w:val="24"/>
          <w:szCs w:val="24"/>
        </w:rPr>
      </w:pPr>
      <w:r>
        <w:rPr>
          <w:rFonts w:ascii="Times New Roman" w:hAnsi="Times New Roman" w:cs="Times New Roman"/>
          <w:sz w:val="24"/>
          <w:szCs w:val="24"/>
        </w:rPr>
        <w:t>Zoom Meeting ID 359 058 3442</w:t>
      </w:r>
      <w:r>
        <w:rPr>
          <w:rFonts w:ascii="Times New Roman" w:hAnsi="Times New Roman" w:cs="Times New Roman"/>
          <w:sz w:val="24"/>
          <w:szCs w:val="24"/>
        </w:rPr>
        <w:tab/>
        <w:t>Dial In Phone No. (929) 436-2866</w:t>
      </w:r>
    </w:p>
    <w:p w:rsidR="00905D56" w:rsidRDefault="00905D56" w:rsidP="00905D56">
      <w:pPr>
        <w:spacing w:after="0"/>
        <w:rPr>
          <w:rFonts w:ascii="Times New Roman" w:hAnsi="Times New Roman" w:cs="Times New Roman"/>
          <w:sz w:val="24"/>
          <w:szCs w:val="24"/>
        </w:rPr>
      </w:pPr>
    </w:p>
    <w:p w:rsidR="00905D56" w:rsidRDefault="00905D56" w:rsidP="00905D56">
      <w:pPr>
        <w:spacing w:after="0"/>
        <w:rPr>
          <w:rFonts w:ascii="Times New Roman" w:hAnsi="Times New Roman" w:cs="Times New Roman"/>
          <w:sz w:val="24"/>
          <w:szCs w:val="24"/>
        </w:rPr>
      </w:pPr>
      <w:r>
        <w:rPr>
          <w:rFonts w:ascii="Times New Roman" w:hAnsi="Times New Roman" w:cs="Times New Roman"/>
          <w:sz w:val="24"/>
          <w:szCs w:val="24"/>
        </w:rPr>
        <w:t xml:space="preserve">Additionally, written comments may be submitted to the Selectboard office by email to </w:t>
      </w:r>
      <w:r w:rsidRPr="00905D56">
        <w:rPr>
          <w:rFonts w:ascii="Times New Roman" w:hAnsi="Times New Roman" w:cs="Times New Roman"/>
          <w:sz w:val="24"/>
          <w:szCs w:val="24"/>
        </w:rPr>
        <w:t>Town Administrator</w:t>
      </w:r>
      <w:r>
        <w:rPr>
          <w:rFonts w:ascii="Times New Roman" w:hAnsi="Times New Roman" w:cs="Times New Roman"/>
          <w:sz w:val="24"/>
          <w:szCs w:val="24"/>
        </w:rPr>
        <w:t xml:space="preserve">s at: </w:t>
      </w:r>
      <w:hyperlink r:id="rId5" w:history="1">
        <w:r w:rsidRPr="005B5D3C">
          <w:rPr>
            <w:rStyle w:val="Hyperlink"/>
            <w:rFonts w:ascii="Times New Roman" w:hAnsi="Times New Roman" w:cs="Times New Roman"/>
            <w:sz w:val="24"/>
            <w:szCs w:val="24"/>
          </w:rPr>
          <w:t>twnadmin@town.buckland.ma.us</w:t>
        </w:r>
      </w:hyperlink>
      <w:r>
        <w:rPr>
          <w:rFonts w:ascii="Times New Roman" w:hAnsi="Times New Roman" w:cs="Times New Roman"/>
          <w:sz w:val="24"/>
          <w:szCs w:val="24"/>
        </w:rPr>
        <w:t xml:space="preserve"> or </w:t>
      </w:r>
      <w:hyperlink r:id="rId6" w:history="1">
        <w:r w:rsidRPr="005B5D3C">
          <w:rPr>
            <w:rStyle w:val="Hyperlink"/>
            <w:rFonts w:ascii="Times New Roman" w:hAnsi="Times New Roman" w:cs="Times New Roman"/>
            <w:sz w:val="24"/>
            <w:szCs w:val="24"/>
          </w:rPr>
          <w:t>townadmin@townofshelburnema.gov</w:t>
        </w:r>
      </w:hyperlink>
      <w:r>
        <w:rPr>
          <w:rFonts w:ascii="Times New Roman" w:hAnsi="Times New Roman" w:cs="Times New Roman"/>
          <w:sz w:val="24"/>
          <w:szCs w:val="24"/>
        </w:rPr>
        <w:t xml:space="preserve"> or by mail or by drop box located at each respective town halls (17 State Street, Shelburne Falls, MA or 51 Bridge Street, Shelburne, MA) n</w:t>
      </w:r>
      <w:r w:rsidR="00D63F9A">
        <w:rPr>
          <w:rFonts w:ascii="Times New Roman" w:hAnsi="Times New Roman" w:cs="Times New Roman"/>
          <w:sz w:val="24"/>
          <w:szCs w:val="24"/>
        </w:rPr>
        <w:t>o later than Friday, March 11</w:t>
      </w:r>
      <w:r>
        <w:rPr>
          <w:rFonts w:ascii="Times New Roman" w:hAnsi="Times New Roman" w:cs="Times New Roman"/>
          <w:sz w:val="24"/>
          <w:szCs w:val="24"/>
        </w:rPr>
        <w:t>, 2022 at 2:00 P.M.</w:t>
      </w:r>
    </w:p>
    <w:p w:rsidR="002A0045" w:rsidRDefault="002A0045" w:rsidP="00905D56">
      <w:pPr>
        <w:spacing w:after="0"/>
        <w:rPr>
          <w:rFonts w:ascii="Times New Roman" w:hAnsi="Times New Roman" w:cs="Times New Roman"/>
          <w:sz w:val="24"/>
          <w:szCs w:val="24"/>
        </w:rPr>
      </w:pPr>
    </w:p>
    <w:p w:rsidR="002A0045" w:rsidRDefault="002A0045" w:rsidP="00905D56">
      <w:pPr>
        <w:spacing w:after="0"/>
        <w:rPr>
          <w:rFonts w:ascii="Times New Roman" w:hAnsi="Times New Roman" w:cs="Times New Roman"/>
          <w:sz w:val="24"/>
          <w:szCs w:val="24"/>
        </w:rPr>
      </w:pPr>
      <w:r>
        <w:rPr>
          <w:rFonts w:ascii="Times New Roman" w:hAnsi="Times New Roman" w:cs="Times New Roman"/>
          <w:sz w:val="24"/>
          <w:szCs w:val="24"/>
        </w:rPr>
        <w:t>Any applications, reports, statements and/or amendments in the possession of the Towns of Buckland and Shelburne to be considered at the hearing will be made available by contacting Buckland Town Administrator, Heather Butler at (413) 625-6330 or Shelburne Town Administrator, Terry Narkewicz at (413) 625-0300 x. 1</w:t>
      </w:r>
    </w:p>
    <w:p w:rsidR="00A654B7" w:rsidRDefault="00A654B7" w:rsidP="00905D56">
      <w:pPr>
        <w:spacing w:after="0"/>
        <w:rPr>
          <w:rFonts w:ascii="Times New Roman" w:hAnsi="Times New Roman" w:cs="Times New Roman"/>
          <w:sz w:val="24"/>
          <w:szCs w:val="24"/>
        </w:rPr>
      </w:pPr>
    </w:p>
    <w:p w:rsidR="00A654B7" w:rsidRDefault="00A654B7" w:rsidP="00905D56">
      <w:pPr>
        <w:spacing w:after="0"/>
        <w:rPr>
          <w:rFonts w:ascii="Times New Roman" w:hAnsi="Times New Roman" w:cs="Times New Roman"/>
          <w:sz w:val="24"/>
          <w:szCs w:val="24"/>
        </w:rPr>
      </w:pPr>
    </w:p>
    <w:p w:rsidR="00A654B7" w:rsidRDefault="00A654B7" w:rsidP="00905D56">
      <w:pPr>
        <w:spacing w:after="0"/>
        <w:rPr>
          <w:rFonts w:ascii="Times New Roman" w:hAnsi="Times New Roman" w:cs="Times New Roman"/>
          <w:sz w:val="24"/>
          <w:szCs w:val="24"/>
        </w:rPr>
      </w:pPr>
    </w:p>
    <w:p w:rsidR="00A654B7" w:rsidRDefault="00A654B7" w:rsidP="00905D56">
      <w:pPr>
        <w:spacing w:after="0"/>
        <w:rPr>
          <w:rFonts w:ascii="Times New Roman" w:hAnsi="Times New Roman" w:cs="Times New Roman"/>
          <w:sz w:val="24"/>
          <w:szCs w:val="24"/>
        </w:rPr>
      </w:pPr>
    </w:p>
    <w:p w:rsidR="00A654B7" w:rsidRPr="00905D56" w:rsidRDefault="00A654B7" w:rsidP="00905D56">
      <w:pPr>
        <w:spacing w:after="0"/>
        <w:rPr>
          <w:rFonts w:ascii="Times New Roman" w:hAnsi="Times New Roman" w:cs="Times New Roman"/>
          <w:sz w:val="24"/>
          <w:szCs w:val="24"/>
        </w:rPr>
      </w:pPr>
      <w:r>
        <w:rPr>
          <w:rFonts w:ascii="Times New Roman" w:hAnsi="Times New Roman" w:cs="Times New Roman"/>
          <w:sz w:val="24"/>
          <w:szCs w:val="24"/>
        </w:rPr>
        <w:t xml:space="preserve">Recorder: Please publish on Monday, February 28, 2022.  If you have any questions, call Terry Narkewicz at (413) 625-0300 </w:t>
      </w:r>
      <w:proofErr w:type="gramStart"/>
      <w:r>
        <w:rPr>
          <w:rFonts w:ascii="Times New Roman" w:hAnsi="Times New Roman" w:cs="Times New Roman"/>
          <w:sz w:val="24"/>
          <w:szCs w:val="24"/>
        </w:rPr>
        <w:t>x.1  Thank</w:t>
      </w:r>
      <w:proofErr w:type="gramEnd"/>
      <w:r>
        <w:rPr>
          <w:rFonts w:ascii="Times New Roman" w:hAnsi="Times New Roman" w:cs="Times New Roman"/>
          <w:sz w:val="24"/>
          <w:szCs w:val="24"/>
        </w:rPr>
        <w:t xml:space="preserve"> you!</w:t>
      </w:r>
      <w:bookmarkStart w:id="0" w:name="_GoBack"/>
      <w:bookmarkEnd w:id="0"/>
    </w:p>
    <w:sectPr w:rsidR="00A654B7" w:rsidRPr="00905D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D56"/>
    <w:rsid w:val="002A0045"/>
    <w:rsid w:val="00905D56"/>
    <w:rsid w:val="00A654B7"/>
    <w:rsid w:val="00C80BEB"/>
    <w:rsid w:val="00D63F9A"/>
    <w:rsid w:val="00FC4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BC974"/>
  <w15:chartTrackingRefBased/>
  <w15:docId w15:val="{6CD65DEE-D67D-46C3-AA54-027C912AA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5D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wnadmin@townofshelburnema.gov" TargetMode="External"/><Relationship Id="rId5" Type="http://schemas.openxmlformats.org/officeDocument/2006/relationships/hyperlink" Target="mailto:twnadmin@town.buckland.ma.us" TargetMode="External"/><Relationship Id="rId4" Type="http://schemas.openxmlformats.org/officeDocument/2006/relationships/hyperlink" Target="https://us02web.zoom.us/j/35905834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228</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Administrator</cp:lastModifiedBy>
  <cp:revision>3</cp:revision>
  <cp:lastPrinted>2022-02-22T15:51:00Z</cp:lastPrinted>
  <dcterms:created xsi:type="dcterms:W3CDTF">2022-01-10T15:15:00Z</dcterms:created>
  <dcterms:modified xsi:type="dcterms:W3CDTF">2022-02-22T15:51:00Z</dcterms:modified>
</cp:coreProperties>
</file>