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4C3D" w14:textId="77777777" w:rsidR="00C81D18" w:rsidRPr="0051152A" w:rsidRDefault="00D41BD1">
      <w:pPr>
        <w:rPr>
          <w:b/>
        </w:rPr>
      </w:pPr>
      <w:r w:rsidRPr="0051152A">
        <w:rPr>
          <w:b/>
        </w:rPr>
        <w:t>Shelburne Energy Committee</w:t>
      </w:r>
    </w:p>
    <w:p w14:paraId="7C8595F3" w14:textId="5555800D" w:rsidR="00D41BD1" w:rsidRDefault="003E1610">
      <w:r>
        <w:t>Thursday, July 21</w:t>
      </w:r>
      <w:r w:rsidR="007859D4">
        <w:t>, 2022 at 7:</w:t>
      </w:r>
      <w:r w:rsidR="00EA544D">
        <w:t>1</w:t>
      </w:r>
      <w:r w:rsidR="007859D4">
        <w:t>0</w:t>
      </w:r>
      <w:r w:rsidR="00D41BD1">
        <w:t xml:space="preserve"> pm</w:t>
      </w:r>
    </w:p>
    <w:p w14:paraId="2BD68AA8" w14:textId="77777777" w:rsidR="00D41BD1" w:rsidRDefault="00D41BD1">
      <w:r w:rsidRPr="000245FC">
        <w:rPr>
          <w:b/>
        </w:rPr>
        <w:t>Present:</w:t>
      </w:r>
      <w:r>
        <w:t xml:space="preserve">  George </w:t>
      </w:r>
      <w:proofErr w:type="spellStart"/>
      <w:r>
        <w:t>Boettner</w:t>
      </w:r>
      <w:proofErr w:type="spellEnd"/>
      <w:r>
        <w:t>, John Walsh, Pat Stevenson, Andrew Baker</w:t>
      </w:r>
      <w:r w:rsidR="000E35C3">
        <w:t>, Tom Johnson</w:t>
      </w:r>
    </w:p>
    <w:p w14:paraId="609220C7" w14:textId="77777777" w:rsidR="00D41BD1" w:rsidRDefault="007859D4">
      <w:r w:rsidRPr="000245FC">
        <w:rPr>
          <w:b/>
        </w:rPr>
        <w:t>Staff Person:</w:t>
      </w:r>
      <w:r w:rsidR="00D41BD1">
        <w:t xml:space="preserve">  Cynthia </w:t>
      </w:r>
      <w:proofErr w:type="spellStart"/>
      <w:r w:rsidR="00D41BD1">
        <w:t>Boettner</w:t>
      </w:r>
      <w:proofErr w:type="spellEnd"/>
    </w:p>
    <w:p w14:paraId="610052A6" w14:textId="77777777" w:rsidR="007859D4" w:rsidRDefault="001E3BA6">
      <w:pPr>
        <w:rPr>
          <w:b/>
        </w:rPr>
      </w:pPr>
      <w:r w:rsidRPr="000245FC">
        <w:rPr>
          <w:b/>
        </w:rPr>
        <w:t xml:space="preserve">Agenda </w:t>
      </w:r>
    </w:p>
    <w:p w14:paraId="646F9AC5" w14:textId="77777777" w:rsidR="003E1610" w:rsidRDefault="003E1610">
      <w:r>
        <w:rPr>
          <w:b/>
        </w:rPr>
        <w:t xml:space="preserve">Minutes </w:t>
      </w:r>
      <w:r w:rsidRPr="003E1610">
        <w:t>of the June 9 meeting were unanimously approved.</w:t>
      </w:r>
    </w:p>
    <w:p w14:paraId="28916A0F" w14:textId="77777777" w:rsidR="002368DD" w:rsidRPr="002368DD" w:rsidRDefault="001F4E04">
      <w:pPr>
        <w:rPr>
          <w:b/>
        </w:rPr>
      </w:pPr>
      <w:r>
        <w:rPr>
          <w:b/>
        </w:rPr>
        <w:t>OLD BUSINESS</w:t>
      </w:r>
    </w:p>
    <w:p w14:paraId="6D9E89E7" w14:textId="77777777" w:rsidR="002368DD" w:rsidRDefault="002368DD">
      <w:proofErr w:type="spellStart"/>
      <w:r w:rsidRPr="002368DD">
        <w:rPr>
          <w:b/>
        </w:rPr>
        <w:t>MassSAVE</w:t>
      </w:r>
      <w:proofErr w:type="spellEnd"/>
      <w:r w:rsidRPr="002368DD">
        <w:rPr>
          <w:b/>
        </w:rPr>
        <w:t xml:space="preserve"> Communities First Program</w:t>
      </w:r>
      <w:r>
        <w:t>:  Cynthia reported that the program is still doing bi-weekly meetings.  The tech support person has been helpful.  We have a new phone # linked to Cynthia’s cell phone:  413-324-5034</w:t>
      </w:r>
    </w:p>
    <w:p w14:paraId="761D558E" w14:textId="7B177D2C" w:rsidR="002368DD" w:rsidRDefault="002368DD">
      <w:r>
        <w:t>Outreach opportunities:  Grange Fair on August</w:t>
      </w:r>
      <w:r w:rsidR="00544D64">
        <w:t xml:space="preserve"> 27</w:t>
      </w:r>
      <w:r>
        <w:t xml:space="preserve"> – table with info and flyers.  Penny </w:t>
      </w:r>
      <w:proofErr w:type="spellStart"/>
      <w:r>
        <w:t>Spearance</w:t>
      </w:r>
      <w:proofErr w:type="spellEnd"/>
      <w:r>
        <w:t xml:space="preserve"> is the contact.</w:t>
      </w:r>
    </w:p>
    <w:p w14:paraId="5E68257D" w14:textId="77777777" w:rsidR="002368DD" w:rsidRDefault="002368DD">
      <w:r>
        <w:t>Met with Senior Center staff – good partnership opportunities for day and evening presentations.  There and at Library.  They will advertise in newsletter, on FB and provide tech help to seniors.</w:t>
      </w:r>
      <w:r w:rsidR="00911E34">
        <w:t xml:space="preserve">  Outreach staff member Teddy Doucette has experience working with Low Income Heating programs.  Andrew suggested contacting Shelburne Free Library and Shelburne Congregational Church.</w:t>
      </w:r>
    </w:p>
    <w:p w14:paraId="5C7324D2" w14:textId="18E718D6" w:rsidR="009411D5" w:rsidRDefault="009411D5">
      <w:r>
        <w:t xml:space="preserve">Did training about outreach to businesses going out through the Eversource Main St. program –Businesses must respond to postcard mailing via link they are sending out </w:t>
      </w:r>
      <w:proofErr w:type="gramStart"/>
      <w:r>
        <w:t>in order to</w:t>
      </w:r>
      <w:proofErr w:type="gramEnd"/>
      <w:r>
        <w:t xml:space="preserve"> get audit.  John W thinks most of our businesses have been contacted already.  Tom J suggested follow up outreach afterward to make personal contact with those who did not follow up on the post card.</w:t>
      </w:r>
    </w:p>
    <w:p w14:paraId="48586228" w14:textId="3D3733AA" w:rsidR="002368DD" w:rsidRDefault="002368DD">
      <w:r>
        <w:t>Sherriff’s Dept. printed 500 copies of our flyer</w:t>
      </w:r>
      <w:r w:rsidR="00544D64">
        <w:t xml:space="preserve"> and 1000 postcards.</w:t>
      </w:r>
    </w:p>
    <w:p w14:paraId="01BA7885" w14:textId="77777777" w:rsidR="009411D5" w:rsidRDefault="009411D5">
      <w:r w:rsidRPr="000E231A">
        <w:rPr>
          <w:b/>
        </w:rPr>
        <w:t>Decisions</w:t>
      </w:r>
      <w:r>
        <w:t>:  John W moved that Cynthia and her sub-committee be authorized to spend up to $100 on supplies and outreach between meetings without getting Board approval (until line item is spent out). Motion 2</w:t>
      </w:r>
      <w:r w:rsidRPr="009411D5">
        <w:rPr>
          <w:vertAlign w:val="superscript"/>
        </w:rPr>
        <w:t>nd</w:t>
      </w:r>
      <w:r>
        <w:t xml:space="preserve"> by Andrew and unanimously approved.</w:t>
      </w:r>
    </w:p>
    <w:p w14:paraId="69AE2D94" w14:textId="77777777" w:rsidR="00A501E8" w:rsidRDefault="00A501E8">
      <w:r>
        <w:t xml:space="preserve">Tom proposed Cynthia propose a </w:t>
      </w:r>
      <w:proofErr w:type="gramStart"/>
      <w:r>
        <w:t>3 month</w:t>
      </w:r>
      <w:proofErr w:type="gramEnd"/>
      <w:r>
        <w:t xml:space="preserve"> outreach plan for Sept, Oct, Nov and review at the August meeting. Andrew 2</w:t>
      </w:r>
      <w:r w:rsidRPr="00A501E8">
        <w:rPr>
          <w:vertAlign w:val="superscript"/>
        </w:rPr>
        <w:t>nd</w:t>
      </w:r>
      <w:r>
        <w:t>.  Pat volunteered to help.  Unanimously approved.</w:t>
      </w:r>
      <w:r w:rsidR="000E231A">
        <w:t xml:space="preserve"> Cynthia will develop an outreach plan for any evening meetings we might organize in Memorial Hall or the Shelburne Falls Community Center.</w:t>
      </w:r>
    </w:p>
    <w:p w14:paraId="5A176780" w14:textId="77777777" w:rsidR="00A501E8" w:rsidRDefault="00A501E8">
      <w:r>
        <w:t>Pat moved and Tom 2</w:t>
      </w:r>
      <w:r w:rsidRPr="00A501E8">
        <w:rPr>
          <w:vertAlign w:val="superscript"/>
        </w:rPr>
        <w:t>nd</w:t>
      </w:r>
      <w:r>
        <w:t xml:space="preserve"> a motion to authorize Cynthia to spend up to $500 preparing for Grange fair and subsequent tabling activities.  Approved unanimously.</w:t>
      </w:r>
    </w:p>
    <w:p w14:paraId="4EEA7716" w14:textId="77777777" w:rsidR="00A501E8" w:rsidRDefault="00A501E8">
      <w:r>
        <w:t>Cynthia asked for help staffing the Grange Fair table on Aug 27.  John suggested prioritizing the high traffic time – perhaps 11 – 3.  Andrew and Pat volunteered to do shifts.</w:t>
      </w:r>
    </w:p>
    <w:p w14:paraId="13E75BD0" w14:textId="77777777" w:rsidR="000E231A" w:rsidRDefault="000E231A">
      <w:r w:rsidRPr="000E231A">
        <w:rPr>
          <w:b/>
        </w:rPr>
        <w:t>Postcard Project:</w:t>
      </w:r>
      <w:r>
        <w:t xml:space="preserve">  Pat proposed that the card </w:t>
      </w:r>
      <w:proofErr w:type="gramStart"/>
      <w:r>
        <w:t>say</w:t>
      </w:r>
      <w:proofErr w:type="gramEnd"/>
      <w:r>
        <w:t xml:space="preserve"> “Dear Homeowner” and address them to Homeowner at their street address.  This will deal with the fact that people have moved since list was generated.  </w:t>
      </w:r>
      <w:r>
        <w:lastRenderedPageBreak/>
        <w:t>Will also maintain confidentiality when having students hand write cards.  Andrew 2</w:t>
      </w:r>
      <w:r w:rsidRPr="000E231A">
        <w:rPr>
          <w:vertAlign w:val="superscript"/>
        </w:rPr>
        <w:t>nd</w:t>
      </w:r>
      <w:r>
        <w:t>.  Unanimously approved.</w:t>
      </w:r>
    </w:p>
    <w:p w14:paraId="2DBA05B8" w14:textId="77777777" w:rsidR="000E231A" w:rsidRDefault="000E231A">
      <w:r w:rsidRPr="000E231A">
        <w:rPr>
          <w:b/>
        </w:rPr>
        <w:t>Mohawk Schools in Energy Plan:</w:t>
      </w:r>
      <w:r>
        <w:t xml:space="preserve">  Andrew proposed that we table this until we see how the Mohawk Building Committee acts in response to the </w:t>
      </w:r>
      <w:proofErr w:type="spellStart"/>
      <w:r>
        <w:t>Solect</w:t>
      </w:r>
      <w:proofErr w:type="spellEnd"/>
      <w:r>
        <w:t xml:space="preserve"> solar proposal on July 25.</w:t>
      </w:r>
    </w:p>
    <w:p w14:paraId="547A1E70" w14:textId="77777777" w:rsidR="000E231A" w:rsidRDefault="000E231A">
      <w:r w:rsidRPr="008522E0">
        <w:rPr>
          <w:b/>
        </w:rPr>
        <w:t xml:space="preserve">USDA Rural Solar Grant:  </w:t>
      </w:r>
      <w:r>
        <w:t xml:space="preserve">Jeff reported that Shelburne Select Board approved a letter of support (that Jeff </w:t>
      </w:r>
      <w:proofErr w:type="gramStart"/>
      <w:r>
        <w:t>drafted</w:t>
      </w:r>
      <w:proofErr w:type="gramEnd"/>
      <w:r>
        <w:t xml:space="preserve"> and Andrew edited)</w:t>
      </w:r>
      <w:r w:rsidR="008522E0">
        <w:t>, Shelburne Senior Center also submitted a letter of support and grant made the deadline. Jeff and John agreed to begin talking with Eversource about the details of how to implement a project, what they will allow behind the meter etc.</w:t>
      </w:r>
    </w:p>
    <w:p w14:paraId="6BEE8A2C" w14:textId="77777777" w:rsidR="008522E0" w:rsidRDefault="008522E0">
      <w:r>
        <w:t>Cowell Gym Mini-Split grant: Nothing new to report</w:t>
      </w:r>
    </w:p>
    <w:p w14:paraId="3937B1DF" w14:textId="4A8D0921" w:rsidR="008522E0" w:rsidRDefault="008522E0">
      <w:r w:rsidRPr="001F4E04">
        <w:rPr>
          <w:b/>
        </w:rPr>
        <w:t xml:space="preserve">Mohawk </w:t>
      </w:r>
      <w:proofErr w:type="gramStart"/>
      <w:r w:rsidR="001F4E04" w:rsidRPr="001F4E04">
        <w:rPr>
          <w:b/>
        </w:rPr>
        <w:t xml:space="preserve">Trail </w:t>
      </w:r>
      <w:r w:rsidR="006B2E12">
        <w:rPr>
          <w:b/>
        </w:rPr>
        <w:t xml:space="preserve"> School</w:t>
      </w:r>
      <w:proofErr w:type="gramEnd"/>
      <w:r w:rsidR="006B2E12">
        <w:rPr>
          <w:b/>
        </w:rPr>
        <w:t xml:space="preserve"> District </w:t>
      </w:r>
      <w:r w:rsidR="001F4E04" w:rsidRPr="001F4E04">
        <w:rPr>
          <w:b/>
        </w:rPr>
        <w:t>Building Committee</w:t>
      </w:r>
      <w:r w:rsidR="001F4E04">
        <w:t xml:space="preserve"> – </w:t>
      </w:r>
      <w:proofErr w:type="spellStart"/>
      <w:r w:rsidR="001F4E04">
        <w:t>Solect</w:t>
      </w:r>
      <w:proofErr w:type="spellEnd"/>
      <w:r w:rsidR="001F4E04">
        <w:t xml:space="preserve"> Proposal:  Andrew reported that the meeting is posted for July 25 at 5:30 pm.  He will send out the link to the committee.  </w:t>
      </w:r>
    </w:p>
    <w:p w14:paraId="28AF8377" w14:textId="77777777" w:rsidR="001F4E04" w:rsidRPr="001F4E04" w:rsidRDefault="001F4E04">
      <w:pPr>
        <w:rPr>
          <w:b/>
        </w:rPr>
      </w:pPr>
      <w:r w:rsidRPr="001F4E04">
        <w:rPr>
          <w:b/>
        </w:rPr>
        <w:t>NEW BUSINESS</w:t>
      </w:r>
    </w:p>
    <w:p w14:paraId="705342B2" w14:textId="77777777" w:rsidR="001F4E04" w:rsidRDefault="001F4E04">
      <w:r w:rsidRPr="001F4E04">
        <w:rPr>
          <w:b/>
        </w:rPr>
        <w:t>Home Energy Performance Contractor Policy</w:t>
      </w:r>
      <w:r>
        <w:t>:  John W will draft an MOU outlining how we work with home performance contractor so as not to show favoritism.  He will have the committee review it and get Select Board approval.</w:t>
      </w:r>
    </w:p>
    <w:p w14:paraId="45329808" w14:textId="77777777" w:rsidR="001F4E04" w:rsidRDefault="001F4E04">
      <w:r w:rsidRPr="001F4E04">
        <w:rPr>
          <w:b/>
        </w:rPr>
        <w:t>Green Communities 2.0 Climate Leaders Program</w:t>
      </w:r>
      <w:r>
        <w:t>:  Tom and Pat heard a presentation. Must already be a Green Community and have a local committee.  Must have completed a Municipal Vulnerability Preparedness process (FRCOG can help with that). Must commit to municipal de-carbonization and have a vehicle electrification policy.</w:t>
      </w:r>
      <w:r w:rsidR="0051152A">
        <w:t xml:space="preserve">  Committee agreed to table until we have capacity to take on. FRCOG can provide staffing.  We would need to draw in EMD and Health and perhaps others.</w:t>
      </w:r>
    </w:p>
    <w:p w14:paraId="40FF3E01" w14:textId="77777777" w:rsidR="003E1610" w:rsidRPr="000245FC" w:rsidRDefault="003E1610" w:rsidP="003E1610">
      <w:pPr>
        <w:rPr>
          <w:b/>
        </w:rPr>
      </w:pPr>
      <w:r>
        <w:rPr>
          <w:b/>
        </w:rPr>
        <w:t xml:space="preserve">Next Meeting    </w:t>
      </w:r>
      <w:r>
        <w:t>Thursday, August 18 at 7pm</w:t>
      </w:r>
      <w:r w:rsidR="0051152A">
        <w:t xml:space="preserve"> in person at Town Hall</w:t>
      </w:r>
    </w:p>
    <w:p w14:paraId="1AFA70B3" w14:textId="77777777" w:rsidR="003E1610" w:rsidRPr="000245FC" w:rsidRDefault="003E1610" w:rsidP="003E1610">
      <w:pPr>
        <w:rPr>
          <w:b/>
        </w:rPr>
      </w:pPr>
      <w:r>
        <w:rPr>
          <w:b/>
        </w:rPr>
        <w:t xml:space="preserve">Meeting </w:t>
      </w:r>
      <w:r w:rsidRPr="000245FC">
        <w:rPr>
          <w:b/>
        </w:rPr>
        <w:t>Adjourn</w:t>
      </w:r>
      <w:r>
        <w:rPr>
          <w:b/>
        </w:rPr>
        <w:t>ed at 8:45 pm</w:t>
      </w:r>
    </w:p>
    <w:p w14:paraId="14C24FAF" w14:textId="77777777" w:rsidR="003E1610" w:rsidRDefault="003E1610">
      <w:pPr>
        <w:rPr>
          <w:b/>
        </w:rPr>
      </w:pPr>
    </w:p>
    <w:p w14:paraId="7D779914" w14:textId="77777777" w:rsidR="00675273" w:rsidRDefault="00675273"/>
    <w:sectPr w:rsidR="00675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D1"/>
    <w:rsid w:val="000245FC"/>
    <w:rsid w:val="000300F4"/>
    <w:rsid w:val="000666FA"/>
    <w:rsid w:val="000D0AA1"/>
    <w:rsid w:val="000E231A"/>
    <w:rsid w:val="000E35C3"/>
    <w:rsid w:val="000E3CF1"/>
    <w:rsid w:val="00192519"/>
    <w:rsid w:val="001E3BA6"/>
    <w:rsid w:val="001F4E04"/>
    <w:rsid w:val="002368DD"/>
    <w:rsid w:val="002D314E"/>
    <w:rsid w:val="003435C4"/>
    <w:rsid w:val="003765EA"/>
    <w:rsid w:val="00385900"/>
    <w:rsid w:val="003E1610"/>
    <w:rsid w:val="003E6E6F"/>
    <w:rsid w:val="00402A9E"/>
    <w:rsid w:val="004B0645"/>
    <w:rsid w:val="004E5AEF"/>
    <w:rsid w:val="0051152A"/>
    <w:rsid w:val="00544D64"/>
    <w:rsid w:val="00551B0B"/>
    <w:rsid w:val="00565ED4"/>
    <w:rsid w:val="00567574"/>
    <w:rsid w:val="005844C9"/>
    <w:rsid w:val="0061305F"/>
    <w:rsid w:val="00675273"/>
    <w:rsid w:val="006801FC"/>
    <w:rsid w:val="00691554"/>
    <w:rsid w:val="006B2E12"/>
    <w:rsid w:val="00707E8F"/>
    <w:rsid w:val="00716B6E"/>
    <w:rsid w:val="007859D4"/>
    <w:rsid w:val="007B1447"/>
    <w:rsid w:val="007F1435"/>
    <w:rsid w:val="007F66AA"/>
    <w:rsid w:val="00831D1C"/>
    <w:rsid w:val="008518A1"/>
    <w:rsid w:val="008522E0"/>
    <w:rsid w:val="008B5E44"/>
    <w:rsid w:val="008C0B6A"/>
    <w:rsid w:val="008F0CCB"/>
    <w:rsid w:val="00911E34"/>
    <w:rsid w:val="009179C3"/>
    <w:rsid w:val="009411D5"/>
    <w:rsid w:val="009473A7"/>
    <w:rsid w:val="00A501E8"/>
    <w:rsid w:val="00AF343E"/>
    <w:rsid w:val="00C81D18"/>
    <w:rsid w:val="00D41BD1"/>
    <w:rsid w:val="00E01B0D"/>
    <w:rsid w:val="00E2420F"/>
    <w:rsid w:val="00EA544D"/>
    <w:rsid w:val="00EE6320"/>
    <w:rsid w:val="00F073F1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5853"/>
  <w15:chartTrackingRefBased/>
  <w15:docId w15:val="{47520186-C45A-4FDE-BB85-69985DE9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1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Thomas Johnson</cp:lastModifiedBy>
  <cp:revision>4</cp:revision>
  <dcterms:created xsi:type="dcterms:W3CDTF">2022-07-22T19:42:00Z</dcterms:created>
  <dcterms:modified xsi:type="dcterms:W3CDTF">2022-08-25T23:13:00Z</dcterms:modified>
</cp:coreProperties>
</file>