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FB10CB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January </w:t>
      </w:r>
      <w:r w:rsidR="00915E89">
        <w:rPr>
          <w:rFonts w:ascii="Arial" w:hAnsi="Arial" w:cs="Arial"/>
          <w:color w:val="333333"/>
        </w:rPr>
        <w:t>22</w:t>
      </w:r>
      <w:r>
        <w:rPr>
          <w:rFonts w:ascii="Arial" w:hAnsi="Arial" w:cs="Arial"/>
          <w:color w:val="333333"/>
        </w:rPr>
        <w:t>, 2019</w:t>
      </w:r>
      <w:r w:rsidR="001B2025" w:rsidRPr="00A65162">
        <w:rPr>
          <w:rFonts w:ascii="Arial" w:hAnsi="Arial" w:cs="Arial"/>
          <w:color w:val="333333"/>
        </w:rPr>
        <w:t>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915E89" w:rsidRDefault="00915E89" w:rsidP="00915E8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A30D03" w:rsidRDefault="00A30D03" w:rsidP="00A30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last meeting</w:t>
      </w:r>
    </w:p>
    <w:p w:rsidR="00FB10CB" w:rsidRPr="00FB10CB" w:rsidRDefault="00915E89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January 7, 2019</w:t>
      </w:r>
    </w:p>
    <w:p w:rsidR="00915E89" w:rsidRDefault="00915E89" w:rsidP="00915E8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915E89" w:rsidRDefault="00915E89" w:rsidP="00915E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Special Town Meeting Warrant Articles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105E06" w:rsidRDefault="00105E0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Mohawk Budget Process </w:t>
      </w:r>
      <w:r w:rsidR="00FB10CB">
        <w:rPr>
          <w:rFonts w:ascii="Arial" w:hAnsi="Arial" w:cs="Arial"/>
          <w:color w:val="333333"/>
        </w:rPr>
        <w:t>&amp; Discussion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915E89" w:rsidRDefault="00915E89" w:rsidP="00915E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Franklin County Technical School Budget Presentation</w:t>
      </w:r>
    </w:p>
    <w:p w:rsidR="00915E89" w:rsidRDefault="00915E89" w:rsidP="00915E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Greater Shelburne Falls Area Business Association (GSFABA) Presentation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Senior Center</w:t>
      </w:r>
      <w:r>
        <w:rPr>
          <w:rFonts w:ascii="Arial" w:hAnsi="Arial" w:cs="Arial"/>
          <w:color w:val="333333"/>
        </w:rPr>
        <w:t xml:space="preserve"> building update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 xml:space="preserve">Police Department </w:t>
      </w:r>
      <w:r w:rsidR="00105E06">
        <w:rPr>
          <w:rFonts w:ascii="Arial" w:hAnsi="Arial" w:cs="Arial"/>
          <w:color w:val="333333"/>
        </w:rPr>
        <w:t>building update</w:t>
      </w:r>
    </w:p>
    <w:p w:rsidR="001B2025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Tracking building costs in town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Any other business not reasonably anticipated within 48 hours.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A30D03">
        <w:rPr>
          <w:rFonts w:ascii="Arial" w:hAnsi="Arial" w:cs="Arial"/>
          <w:color w:val="333333"/>
        </w:rPr>
        <w:t>Next Meeting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1B2025" w:rsidRP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Adjournment</w:t>
      </w:r>
    </w:p>
    <w:sectPr w:rsidR="001B2025" w:rsidRPr="00A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6C386D"/>
    <w:rsid w:val="006D4CE9"/>
    <w:rsid w:val="00915E89"/>
    <w:rsid w:val="00A30D03"/>
    <w:rsid w:val="00FB10CB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2019-01-18T22:31:00Z</dcterms:created>
  <dcterms:modified xsi:type="dcterms:W3CDTF">2019-01-18T22:34:00Z</dcterms:modified>
</cp:coreProperties>
</file>