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1CF48D9" w14:textId="77777777" w:rsidR="00C80B7E" w:rsidRPr="00C80B7E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0E6EE4E" w:rsidR="00C80B7E" w:rsidRPr="00C80B7E" w:rsidRDefault="004C27EB" w:rsidP="00C80B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59B368C3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Regular Meeting via Zoom ~ October </w:t>
      </w:r>
      <w:r w:rsidR="00794C9E">
        <w:rPr>
          <w:rFonts w:ascii="Times New Roman" w:hAnsi="Times New Roman" w:cs="Times New Roman"/>
        </w:rPr>
        <w:t>27</w:t>
      </w:r>
      <w:r w:rsidRPr="00C80B7E">
        <w:rPr>
          <w:rFonts w:ascii="Times New Roman" w:hAnsi="Times New Roman" w:cs="Times New Roman"/>
        </w:rPr>
        <w:t>, 2021</w:t>
      </w:r>
    </w:p>
    <w:p w14:paraId="43347F09" w14:textId="4B3F3121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Wednesday, </w:t>
      </w:r>
      <w:r w:rsidR="00C80B7E" w:rsidRPr="00C80B7E">
        <w:rPr>
          <w:rFonts w:ascii="Times New Roman" w:hAnsi="Times New Roman" w:cs="Times New Roman"/>
        </w:rPr>
        <w:t xml:space="preserve">October </w:t>
      </w:r>
      <w:r w:rsidR="000E75DB">
        <w:rPr>
          <w:rFonts w:ascii="Times New Roman" w:hAnsi="Times New Roman" w:cs="Times New Roman"/>
        </w:rPr>
        <w:t>27</w:t>
      </w:r>
      <w:r w:rsidR="00D0326B" w:rsidRPr="00C80B7E">
        <w:rPr>
          <w:rFonts w:ascii="Times New Roman" w:hAnsi="Times New Roman" w:cs="Times New Roman"/>
        </w:rPr>
        <w:t>, 2021</w:t>
      </w:r>
      <w:r w:rsidRPr="00C80B7E">
        <w:rPr>
          <w:rFonts w:ascii="Times New Roman" w:hAnsi="Times New Roman" w:cs="Times New Roman"/>
        </w:rPr>
        <w:t xml:space="preserve"> at 7 pm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77777777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Wheeler, Chair</w:t>
      </w:r>
    </w:p>
    <w:p w14:paraId="4F425ED0" w14:textId="6F3E4F59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C90323" w:rsidRPr="00C80B7E">
        <w:rPr>
          <w:rFonts w:ascii="Times New Roman" w:hAnsi="Times New Roman" w:cs="Times New Roman"/>
        </w:rPr>
        <w:t xml:space="preserve"> </w:t>
      </w:r>
    </w:p>
    <w:p w14:paraId="563BF08F" w14:textId="21C37D31" w:rsidR="00A536A4" w:rsidRPr="00C80B7E" w:rsidRDefault="004F284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A536A4" w:rsidRPr="00C80B7E">
        <w:rPr>
          <w:rFonts w:ascii="Times New Roman" w:hAnsi="Times New Roman" w:cs="Times New Roman"/>
        </w:rPr>
        <w:t xml:space="preserve">Tricia </w:t>
      </w:r>
      <w:r w:rsidR="0074054C" w:rsidRPr="00C80B7E">
        <w:rPr>
          <w:rFonts w:ascii="Times New Roman" w:hAnsi="Times New Roman" w:cs="Times New Roman"/>
        </w:rPr>
        <w:t>Yac</w:t>
      </w:r>
      <w:r w:rsidR="000E75DB">
        <w:rPr>
          <w:rFonts w:ascii="Times New Roman" w:hAnsi="Times New Roman" w:cs="Times New Roman"/>
        </w:rPr>
        <w:t>o</w:t>
      </w:r>
      <w:r w:rsidR="0074054C" w:rsidRPr="00C80B7E">
        <w:rPr>
          <w:rFonts w:ascii="Times New Roman" w:hAnsi="Times New Roman" w:cs="Times New Roman"/>
        </w:rPr>
        <w:t>vone-Biagi</w:t>
      </w:r>
    </w:p>
    <w:p w14:paraId="0076E86F" w14:textId="54EA12AF" w:rsidR="00A536A4" w:rsidRPr="00C80B7E" w:rsidRDefault="00A536A4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  <w:t>Seth Wilschutz</w:t>
      </w:r>
    </w:p>
    <w:p w14:paraId="32DB9446" w14:textId="1C6DDB0A" w:rsidR="004708BE" w:rsidRPr="00C80B7E" w:rsidRDefault="004708BE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  <w:t>Cam Stevenson</w:t>
      </w:r>
    </w:p>
    <w:p w14:paraId="491D6CE7" w14:textId="47F305D8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Administrative Assistant:  </w:t>
      </w:r>
      <w:r w:rsidR="004708BE" w:rsidRPr="00C80B7E">
        <w:rPr>
          <w:rFonts w:ascii="Times New Roman" w:hAnsi="Times New Roman" w:cs="Times New Roman"/>
        </w:rPr>
        <w:t>Faye Whitney</w:t>
      </w:r>
      <w:r w:rsidRPr="00C80B7E">
        <w:rPr>
          <w:rFonts w:ascii="Times New Roman" w:hAnsi="Times New Roman" w:cs="Times New Roman"/>
        </w:rPr>
        <w:t xml:space="preserve">  </w:t>
      </w:r>
    </w:p>
    <w:p w14:paraId="08E7B1E3" w14:textId="02A2404A" w:rsidR="00D278DF" w:rsidRPr="00C80B7E" w:rsidRDefault="004708BE" w:rsidP="00670E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80B7E">
        <w:rPr>
          <w:rFonts w:ascii="Times New Roman" w:hAnsi="Times New Roman" w:cs="Times New Roman"/>
        </w:rPr>
        <w:t>Guests</w:t>
      </w:r>
      <w:r w:rsidR="00A276B9" w:rsidRPr="00C80B7E">
        <w:rPr>
          <w:rFonts w:ascii="Times New Roman" w:hAnsi="Times New Roman" w:cs="Times New Roman"/>
        </w:rPr>
        <w:t>:</w:t>
      </w:r>
      <w:r w:rsidR="00537F2D" w:rsidRPr="00C80B7E">
        <w:rPr>
          <w:rFonts w:ascii="Times New Roman" w:hAnsi="Times New Roman" w:cs="Times New Roman"/>
        </w:rPr>
        <w:t xml:space="preserve"> </w:t>
      </w:r>
      <w:r w:rsidR="00C80B7E">
        <w:rPr>
          <w:rFonts w:ascii="Times New Roman" w:hAnsi="Times New Roman" w:cs="Times New Roman"/>
        </w:rPr>
        <w:t>None</w:t>
      </w:r>
    </w:p>
    <w:p w14:paraId="3BA00E62" w14:textId="49029F99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Absent</w:t>
      </w:r>
      <w:r w:rsidR="0005494D" w:rsidRPr="00C80B7E">
        <w:rPr>
          <w:rFonts w:ascii="Times New Roman" w:hAnsi="Times New Roman" w:cs="Times New Roman"/>
        </w:rPr>
        <w:t>:</w:t>
      </w:r>
      <w:r w:rsidR="00FF4372" w:rsidRPr="00C80B7E">
        <w:rPr>
          <w:rFonts w:ascii="Times New Roman" w:hAnsi="Times New Roman" w:cs="Times New Roman"/>
        </w:rPr>
        <w:t xml:space="preserve"> </w:t>
      </w:r>
      <w:r w:rsidR="00C80B7E">
        <w:rPr>
          <w:rFonts w:ascii="Times New Roman" w:hAnsi="Times New Roman" w:cs="Times New Roman"/>
        </w:rPr>
        <w:t>None</w:t>
      </w:r>
      <w:r w:rsidR="00367777" w:rsidRPr="00C80B7E">
        <w:rPr>
          <w:rFonts w:ascii="Times New Roman" w:hAnsi="Times New Roman" w:cs="Times New Roman"/>
        </w:rPr>
        <w:t xml:space="preserve">    </w:t>
      </w:r>
    </w:p>
    <w:p w14:paraId="454195FA" w14:textId="00236D51" w:rsidR="00F24F9A" w:rsidRPr="00C80B7E" w:rsidRDefault="00F24F9A" w:rsidP="00670E6B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07AD0C98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The meeting was called to order at 7</w:t>
      </w:r>
      <w:r w:rsidR="007924A4" w:rsidRPr="00C80B7E">
        <w:rPr>
          <w:rFonts w:ascii="Times New Roman" w:hAnsi="Times New Roman" w:cs="Times New Roman"/>
        </w:rPr>
        <w:t>:</w:t>
      </w:r>
      <w:r w:rsidR="00E42C51" w:rsidRPr="00C80B7E">
        <w:rPr>
          <w:rFonts w:ascii="Times New Roman" w:hAnsi="Times New Roman" w:cs="Times New Roman"/>
        </w:rPr>
        <w:t>0</w:t>
      </w:r>
      <w:r w:rsidR="000E75DB">
        <w:rPr>
          <w:rFonts w:ascii="Times New Roman" w:hAnsi="Times New Roman" w:cs="Times New Roman"/>
        </w:rPr>
        <w:t>4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John Wheeler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>noted he was recording the audio of the meeting.</w:t>
      </w:r>
    </w:p>
    <w:p w14:paraId="3536D206" w14:textId="13240B5F" w:rsid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C348DD5" w14:textId="77777777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1731F95A" w14:textId="17336198" w:rsid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 motion was made by </w:t>
      </w:r>
      <w:r>
        <w:rPr>
          <w:rFonts w:ascii="Times New Roman" w:hAnsi="Times New Roman" w:cs="Times New Roman"/>
        </w:rPr>
        <w:t>Cam</w:t>
      </w:r>
      <w:r w:rsidRPr="00C80B7E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Will</w:t>
      </w:r>
      <w:r w:rsidRPr="00C80B7E">
        <w:rPr>
          <w:rFonts w:ascii="Times New Roman" w:hAnsi="Times New Roman" w:cs="Times New Roman"/>
        </w:rPr>
        <w:t xml:space="preserve"> to approve the minutes of </w:t>
      </w:r>
      <w:r w:rsidR="000E75DB">
        <w:rPr>
          <w:rFonts w:ascii="Times New Roman" w:hAnsi="Times New Roman" w:cs="Times New Roman"/>
        </w:rPr>
        <w:t>October 13</w:t>
      </w:r>
      <w:r>
        <w:rPr>
          <w:rFonts w:ascii="Times New Roman" w:hAnsi="Times New Roman" w:cs="Times New Roman"/>
        </w:rPr>
        <w:t xml:space="preserve">. </w:t>
      </w:r>
      <w:r w:rsidRPr="00C80B7E">
        <w:rPr>
          <w:rFonts w:ascii="Times New Roman" w:hAnsi="Times New Roman" w:cs="Times New Roman"/>
        </w:rPr>
        <w:t xml:space="preserve"> Roll call vote: Will – aye; Tricia – aye; Seth – aye; Cam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John – abstain.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31A56030" w14:textId="3067E835" w:rsid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</w:p>
    <w:p w14:paraId="1D43F9C5" w14:textId="2D581268" w:rsid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ANR</w:t>
      </w:r>
      <w:r w:rsidR="004C27EB"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</w:p>
    <w:p w14:paraId="6E86E330" w14:textId="5F41B0AE" w:rsid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7623F121" w14:textId="5BE66ABC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</w:p>
    <w:p w14:paraId="31998FEE" w14:textId="03BDD0CA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Zoning Relief/Special Permit Applications</w:t>
      </w:r>
    </w:p>
    <w:p w14:paraId="23FF900E" w14:textId="79D451BA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7337A46B" w14:textId="77777777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</w:p>
    <w:p w14:paraId="0B4B1003" w14:textId="52490388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56195085" w14:textId="1FCAFD61" w:rsidR="00B64ABD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  <w:bCs/>
        </w:rPr>
        <w:t>CPA</w:t>
      </w:r>
      <w:r w:rsidRPr="00C80B7E">
        <w:rPr>
          <w:rFonts w:ascii="Times New Roman" w:hAnsi="Times New Roman" w:cs="Times New Roman"/>
          <w:bCs/>
        </w:rPr>
        <w:t xml:space="preserve"> – </w:t>
      </w:r>
      <w:r w:rsidR="000E75DB">
        <w:rPr>
          <w:rFonts w:ascii="Times New Roman" w:hAnsi="Times New Roman" w:cs="Times New Roman"/>
          <w:bCs/>
        </w:rPr>
        <w:t>A public informational meeting will be he</w:t>
      </w:r>
      <w:r w:rsidR="00794C9E">
        <w:rPr>
          <w:rFonts w:ascii="Times New Roman" w:hAnsi="Times New Roman" w:cs="Times New Roman"/>
          <w:bCs/>
        </w:rPr>
        <w:t>l</w:t>
      </w:r>
      <w:r w:rsidR="000E75DB">
        <w:rPr>
          <w:rFonts w:ascii="Times New Roman" w:hAnsi="Times New Roman" w:cs="Times New Roman"/>
          <w:bCs/>
        </w:rPr>
        <w:t>d on November 3, at 7 p.m., via Zoom. A</w:t>
      </w:r>
      <w:r w:rsidR="00794C9E">
        <w:rPr>
          <w:rFonts w:ascii="Times New Roman" w:hAnsi="Times New Roman" w:cs="Times New Roman"/>
          <w:bCs/>
        </w:rPr>
        <w:t xml:space="preserve"> </w:t>
      </w:r>
      <w:r w:rsidR="000E75DB">
        <w:rPr>
          <w:rFonts w:ascii="Times New Roman" w:hAnsi="Times New Roman" w:cs="Times New Roman"/>
          <w:bCs/>
        </w:rPr>
        <w:t>cover letter and a handout will be sent to interested parties prior to the meeting. At the last CPA meeting the group heard from representa</w:t>
      </w:r>
      <w:r w:rsidR="00794C9E">
        <w:rPr>
          <w:rFonts w:ascii="Times New Roman" w:hAnsi="Times New Roman" w:cs="Times New Roman"/>
          <w:bCs/>
        </w:rPr>
        <w:t>t</w:t>
      </w:r>
      <w:r w:rsidR="000E75DB">
        <w:rPr>
          <w:rFonts w:ascii="Times New Roman" w:hAnsi="Times New Roman" w:cs="Times New Roman"/>
          <w:bCs/>
        </w:rPr>
        <w:t>ives from Deerfield and Sunderland about what CPA benefits had been brought to the</w:t>
      </w:r>
      <w:r w:rsidR="00794C9E">
        <w:rPr>
          <w:rFonts w:ascii="Times New Roman" w:hAnsi="Times New Roman" w:cs="Times New Roman"/>
          <w:bCs/>
        </w:rPr>
        <w:t>i</w:t>
      </w:r>
      <w:r w:rsidR="000E75DB">
        <w:rPr>
          <w:rFonts w:ascii="Times New Roman" w:hAnsi="Times New Roman" w:cs="Times New Roman"/>
          <w:bCs/>
        </w:rPr>
        <w:t>r towns. If Shelbu</w:t>
      </w:r>
      <w:r w:rsidR="00794C9E">
        <w:rPr>
          <w:rFonts w:ascii="Times New Roman" w:hAnsi="Times New Roman" w:cs="Times New Roman"/>
          <w:bCs/>
        </w:rPr>
        <w:t>rn</w:t>
      </w:r>
      <w:r w:rsidR="000E75DB">
        <w:rPr>
          <w:rFonts w:ascii="Times New Roman" w:hAnsi="Times New Roman" w:cs="Times New Roman"/>
          <w:bCs/>
        </w:rPr>
        <w:t>e w</w:t>
      </w:r>
      <w:r w:rsidR="00794C9E">
        <w:rPr>
          <w:rFonts w:ascii="Times New Roman" w:hAnsi="Times New Roman" w:cs="Times New Roman"/>
          <w:bCs/>
        </w:rPr>
        <w:t>e</w:t>
      </w:r>
      <w:r w:rsidR="000E75DB">
        <w:rPr>
          <w:rFonts w:ascii="Times New Roman" w:hAnsi="Times New Roman" w:cs="Times New Roman"/>
          <w:bCs/>
        </w:rPr>
        <w:t>re to add the maximum 3% surcharge to tax bills, the average taxpayer would see their bill rise by</w:t>
      </w:r>
      <w:r w:rsidR="00794C9E">
        <w:rPr>
          <w:rFonts w:ascii="Times New Roman" w:hAnsi="Times New Roman" w:cs="Times New Roman"/>
          <w:bCs/>
        </w:rPr>
        <w:t xml:space="preserve"> </w:t>
      </w:r>
      <w:r w:rsidR="000E75DB">
        <w:rPr>
          <w:rFonts w:ascii="Times New Roman" w:hAnsi="Times New Roman" w:cs="Times New Roman"/>
          <w:bCs/>
        </w:rPr>
        <w:t>about $83 per year. That would result in about $83,000 in taxes, which would likely be matched by the state. Will would l</w:t>
      </w:r>
      <w:r w:rsidR="00794C9E">
        <w:rPr>
          <w:rFonts w:ascii="Times New Roman" w:hAnsi="Times New Roman" w:cs="Times New Roman"/>
          <w:bCs/>
        </w:rPr>
        <w:t>i</w:t>
      </w:r>
      <w:r w:rsidR="000E75DB">
        <w:rPr>
          <w:rFonts w:ascii="Times New Roman" w:hAnsi="Times New Roman" w:cs="Times New Roman"/>
          <w:bCs/>
        </w:rPr>
        <w:t>ke the Planning Board to formally support the CPA. He plans to keep track of those who are in favor of the CPA. Adoption of the CPA requires</w:t>
      </w:r>
      <w:r w:rsidR="00794C9E">
        <w:rPr>
          <w:rFonts w:ascii="Times New Roman" w:hAnsi="Times New Roman" w:cs="Times New Roman"/>
          <w:bCs/>
        </w:rPr>
        <w:t xml:space="preserve"> </w:t>
      </w:r>
      <w:r w:rsidR="000E75DB">
        <w:rPr>
          <w:rFonts w:ascii="Times New Roman" w:hAnsi="Times New Roman" w:cs="Times New Roman"/>
          <w:bCs/>
        </w:rPr>
        <w:t>a majority vote at both town meeting and a</w:t>
      </w:r>
      <w:r w:rsidR="00794C9E">
        <w:rPr>
          <w:rFonts w:ascii="Times New Roman" w:hAnsi="Times New Roman" w:cs="Times New Roman"/>
          <w:bCs/>
        </w:rPr>
        <w:t xml:space="preserve"> </w:t>
      </w:r>
      <w:r w:rsidR="000E75DB">
        <w:rPr>
          <w:rFonts w:ascii="Times New Roman" w:hAnsi="Times New Roman" w:cs="Times New Roman"/>
          <w:bCs/>
        </w:rPr>
        <w:t>November election.</w:t>
      </w:r>
    </w:p>
    <w:p w14:paraId="2AB5DADB" w14:textId="4D6B0041" w:rsidR="002D1EFB" w:rsidRPr="00C80B7E" w:rsidRDefault="002D1EF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0C973E2B" w14:textId="593CD502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Planning Board Goals for the </w:t>
      </w:r>
      <w:r w:rsidR="0074054C" w:rsidRPr="00C80B7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4054C" w:rsidRPr="00C80B7E">
        <w:rPr>
          <w:rFonts w:ascii="Times New Roman" w:hAnsi="Times New Roman" w:cs="Times New Roman"/>
          <w:b/>
        </w:rPr>
        <w:t>Y</w:t>
      </w:r>
      <w:r w:rsidRPr="00C80B7E">
        <w:rPr>
          <w:rFonts w:ascii="Times New Roman" w:hAnsi="Times New Roman" w:cs="Times New Roman"/>
          <w:b/>
        </w:rPr>
        <w:t xml:space="preserve">ear </w:t>
      </w:r>
      <w:r w:rsidR="002D1EFB" w:rsidRPr="00C80B7E">
        <w:rPr>
          <w:rFonts w:ascii="Times New Roman" w:hAnsi="Times New Roman" w:cs="Times New Roman"/>
          <w:bCs/>
        </w:rPr>
        <w:t xml:space="preserve">– </w:t>
      </w:r>
    </w:p>
    <w:p w14:paraId="21ABBECE" w14:textId="170FF8C8" w:rsidR="000E75DB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ab/>
      </w:r>
      <w:r w:rsidR="00FF7E1C">
        <w:rPr>
          <w:rFonts w:ascii="Times New Roman" w:hAnsi="Times New Roman" w:cs="Times New Roman"/>
          <w:bCs/>
        </w:rPr>
        <w:t>Attorney Gener</w:t>
      </w:r>
      <w:r w:rsidR="004C27EB">
        <w:rPr>
          <w:rFonts w:ascii="Times New Roman" w:hAnsi="Times New Roman" w:cs="Times New Roman"/>
          <w:bCs/>
        </w:rPr>
        <w:t>a</w:t>
      </w:r>
      <w:r w:rsidR="00FF7E1C">
        <w:rPr>
          <w:rFonts w:ascii="Times New Roman" w:hAnsi="Times New Roman" w:cs="Times New Roman"/>
          <w:bCs/>
        </w:rPr>
        <w:t>l’s co</w:t>
      </w:r>
      <w:r w:rsidR="004C27EB">
        <w:rPr>
          <w:rFonts w:ascii="Times New Roman" w:hAnsi="Times New Roman" w:cs="Times New Roman"/>
          <w:bCs/>
        </w:rPr>
        <w:t>m</w:t>
      </w:r>
      <w:r w:rsidR="00FF7E1C">
        <w:rPr>
          <w:rFonts w:ascii="Times New Roman" w:hAnsi="Times New Roman" w:cs="Times New Roman"/>
          <w:bCs/>
        </w:rPr>
        <w:t>ments –</w:t>
      </w:r>
      <w:r w:rsidR="000E75DB">
        <w:rPr>
          <w:rFonts w:ascii="Times New Roman" w:hAnsi="Times New Roman" w:cs="Times New Roman"/>
          <w:bCs/>
        </w:rPr>
        <w:t xml:space="preserve"> MGL does not allow agriculture to be restricted by Special </w:t>
      </w:r>
      <w:r w:rsidR="00794C9E">
        <w:rPr>
          <w:rFonts w:ascii="Times New Roman" w:hAnsi="Times New Roman" w:cs="Times New Roman"/>
          <w:bCs/>
        </w:rPr>
        <w:t>P</w:t>
      </w:r>
      <w:r w:rsidR="000E75DB">
        <w:rPr>
          <w:rFonts w:ascii="Times New Roman" w:hAnsi="Times New Roman" w:cs="Times New Roman"/>
          <w:bCs/>
        </w:rPr>
        <w:t>ermit on lots of five or more acres. Will presented the following proposals:</w:t>
      </w:r>
    </w:p>
    <w:p w14:paraId="1CBBED8D" w14:textId="13E5F852" w:rsidR="000E75DB" w:rsidRDefault="000E75DB" w:rsidP="000E75D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794C9E">
        <w:rPr>
          <w:rFonts w:ascii="Times New Roman" w:hAnsi="Times New Roman" w:cs="Times New Roman"/>
          <w:bCs/>
        </w:rPr>
        <w:t>“</w:t>
      </w:r>
      <w:r w:rsidRPr="000E75DB">
        <w:rPr>
          <w:rFonts w:ascii="Times New Roman" w:hAnsi="Times New Roman" w:cs="Times New Roman"/>
          <w:bCs/>
        </w:rPr>
        <w:t>Agricultural Commercial Greenhouse on a lot of at least 2 acres which produces at least $1,000 per acre of annual gross sales of products of the agricultural use - Permitted in all zones</w:t>
      </w:r>
      <w:r w:rsidR="00794C9E">
        <w:rPr>
          <w:rFonts w:ascii="Times New Roman" w:hAnsi="Times New Roman" w:cs="Times New Roman"/>
          <w:bCs/>
        </w:rPr>
        <w:t>”</w:t>
      </w:r>
      <w:r w:rsidRPr="000E75DB">
        <w:rPr>
          <w:rFonts w:ascii="Times New Roman" w:hAnsi="Times New Roman" w:cs="Times New Roman"/>
          <w:bCs/>
        </w:rPr>
        <w:br/>
        <w:t>2.  Add the following language to the existing less-than-5-acres Agricultural Use provision</w:t>
      </w:r>
      <w:proofErr w:type="gramStart"/>
      <w:r w:rsidRPr="000E75DB">
        <w:rPr>
          <w:rFonts w:ascii="Times New Roman" w:hAnsi="Times New Roman" w:cs="Times New Roman"/>
          <w:bCs/>
        </w:rPr>
        <w:t xml:space="preserve">:  </w:t>
      </w:r>
      <w:r w:rsidR="00794C9E">
        <w:rPr>
          <w:rFonts w:ascii="Times New Roman" w:hAnsi="Times New Roman" w:cs="Times New Roman"/>
          <w:bCs/>
        </w:rPr>
        <w:t>“</w:t>
      </w:r>
      <w:proofErr w:type="gramEnd"/>
      <w:r w:rsidRPr="000E75DB">
        <w:rPr>
          <w:rFonts w:ascii="Times New Roman" w:hAnsi="Times New Roman" w:cs="Times New Roman"/>
          <w:bCs/>
        </w:rPr>
        <w:t>which fails to produce at least $1,000 per acre of annual gross sales of products from the agricultural use.</w:t>
      </w:r>
      <w:r w:rsidR="00794C9E">
        <w:rPr>
          <w:rFonts w:ascii="Times New Roman" w:hAnsi="Times New Roman" w:cs="Times New Roman"/>
          <w:bCs/>
        </w:rPr>
        <w:t>”</w:t>
      </w:r>
      <w:r w:rsidRPr="000E75DB">
        <w:rPr>
          <w:rFonts w:ascii="Times New Roman" w:hAnsi="Times New Roman" w:cs="Times New Roman"/>
          <w:bCs/>
        </w:rPr>
        <w:t xml:space="preserve"> </w:t>
      </w:r>
    </w:p>
    <w:p w14:paraId="1D7C0AE1" w14:textId="32AFF47C" w:rsidR="009D288D" w:rsidRDefault="000E75DB" w:rsidP="009D28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 motion was made by Will, seconded by Cam to adopt the two above changes to the Use Table </w:t>
      </w:r>
      <w:r w:rsidR="009D288D">
        <w:rPr>
          <w:rFonts w:ascii="Times New Roman" w:hAnsi="Times New Roman" w:cs="Times New Roman"/>
          <w:bCs/>
        </w:rPr>
        <w:t>with the idea of taking them to Town Me</w:t>
      </w:r>
      <w:r w:rsidR="00794C9E">
        <w:rPr>
          <w:rFonts w:ascii="Times New Roman" w:hAnsi="Times New Roman" w:cs="Times New Roman"/>
          <w:bCs/>
        </w:rPr>
        <w:t>e</w:t>
      </w:r>
      <w:r w:rsidR="009D288D">
        <w:rPr>
          <w:rFonts w:ascii="Times New Roman" w:hAnsi="Times New Roman" w:cs="Times New Roman"/>
          <w:bCs/>
        </w:rPr>
        <w:t xml:space="preserve">ting. </w:t>
      </w:r>
      <w:r w:rsidR="009D288D" w:rsidRPr="00C80B7E">
        <w:rPr>
          <w:rFonts w:ascii="Times New Roman" w:hAnsi="Times New Roman" w:cs="Times New Roman"/>
        </w:rPr>
        <w:t xml:space="preserve">Roll call vote: Will – aye; Tricia – aye; Seth – aye; Cam – </w:t>
      </w:r>
      <w:r w:rsidR="009D288D">
        <w:rPr>
          <w:rFonts w:ascii="Times New Roman" w:hAnsi="Times New Roman" w:cs="Times New Roman"/>
        </w:rPr>
        <w:t>aye</w:t>
      </w:r>
      <w:r w:rsidR="009D288D" w:rsidRPr="00C80B7E">
        <w:rPr>
          <w:rFonts w:ascii="Times New Roman" w:hAnsi="Times New Roman" w:cs="Times New Roman"/>
        </w:rPr>
        <w:t xml:space="preserve">; John – abstain. Motion passed </w:t>
      </w:r>
      <w:r w:rsidR="009D288D">
        <w:rPr>
          <w:rFonts w:ascii="Times New Roman" w:hAnsi="Times New Roman" w:cs="Times New Roman"/>
        </w:rPr>
        <w:t>4</w:t>
      </w:r>
      <w:r w:rsidR="009D288D" w:rsidRPr="00C80B7E">
        <w:rPr>
          <w:rFonts w:ascii="Times New Roman" w:hAnsi="Times New Roman" w:cs="Times New Roman"/>
        </w:rPr>
        <w:t>-0-</w:t>
      </w:r>
      <w:r w:rsidR="009D288D">
        <w:rPr>
          <w:rFonts w:ascii="Times New Roman" w:hAnsi="Times New Roman" w:cs="Times New Roman"/>
        </w:rPr>
        <w:t>1</w:t>
      </w:r>
      <w:r w:rsidR="009D288D" w:rsidRPr="00C80B7E">
        <w:rPr>
          <w:rFonts w:ascii="Times New Roman" w:hAnsi="Times New Roman" w:cs="Times New Roman"/>
        </w:rPr>
        <w:t>.</w:t>
      </w:r>
    </w:p>
    <w:p w14:paraId="62A2A2C9" w14:textId="7640331A" w:rsidR="009D288D" w:rsidRDefault="009D288D" w:rsidP="009D28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Changes to cannabis definitions are still awaiting in</w:t>
      </w:r>
      <w:r w:rsidR="00794C9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ut from Town Counsel.</w:t>
      </w:r>
      <w:r w:rsidR="000E75DB" w:rsidRPr="000E75D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ab/>
      </w:r>
      <w:r w:rsidR="00B64ABD" w:rsidRPr="00C80B7E">
        <w:rPr>
          <w:rFonts w:ascii="Times New Roman" w:hAnsi="Times New Roman" w:cs="Times New Roman"/>
          <w:bCs/>
        </w:rPr>
        <w:t>Work on adjusting Section 10, Fin</w:t>
      </w:r>
      <w:r w:rsidR="00FF7E1C">
        <w:rPr>
          <w:rFonts w:ascii="Times New Roman" w:hAnsi="Times New Roman" w:cs="Times New Roman"/>
          <w:bCs/>
        </w:rPr>
        <w:t>d</w:t>
      </w:r>
      <w:r w:rsidR="00B64ABD" w:rsidRPr="00C80B7E">
        <w:rPr>
          <w:rFonts w:ascii="Times New Roman" w:hAnsi="Times New Roman" w:cs="Times New Roman"/>
          <w:bCs/>
        </w:rPr>
        <w:t>ings/Variances</w:t>
      </w:r>
      <w:r w:rsidR="00FF7E1C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Th</w:t>
      </w:r>
      <w:r w:rsidR="00794C9E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re is a section in M</w:t>
      </w:r>
      <w:r w:rsidR="00794C9E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 xml:space="preserve">L that talks about </w:t>
      </w:r>
      <w:r w:rsidR="00794C9E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>in</w:t>
      </w:r>
      <w:r w:rsidR="00794C9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ings. Shelbu</w:t>
      </w:r>
      <w:r w:rsidR="00794C9E">
        <w:rPr>
          <w:rFonts w:ascii="Times New Roman" w:hAnsi="Times New Roman" w:cs="Times New Roman"/>
          <w:bCs/>
        </w:rPr>
        <w:t>rn</w:t>
      </w:r>
      <w:r>
        <w:rPr>
          <w:rFonts w:ascii="Times New Roman" w:hAnsi="Times New Roman" w:cs="Times New Roman"/>
          <w:bCs/>
        </w:rPr>
        <w:t>e bylaws do not have criteria for issu</w:t>
      </w:r>
      <w:r w:rsidR="00794C9E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ng </w:t>
      </w:r>
      <w:r w:rsidR="00794C9E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>in</w:t>
      </w:r>
      <w:r w:rsidR="00794C9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ings. </w:t>
      </w:r>
      <w:r w:rsidR="00FF7E1C">
        <w:rPr>
          <w:rFonts w:ascii="Times New Roman" w:hAnsi="Times New Roman" w:cs="Times New Roman"/>
          <w:bCs/>
        </w:rPr>
        <w:t xml:space="preserve">Will </w:t>
      </w:r>
      <w:r>
        <w:rPr>
          <w:rFonts w:ascii="Times New Roman" w:hAnsi="Times New Roman" w:cs="Times New Roman"/>
          <w:bCs/>
        </w:rPr>
        <w:t xml:space="preserve">presented </w:t>
      </w:r>
      <w:r w:rsidR="00FF7E1C">
        <w:rPr>
          <w:rFonts w:ascii="Times New Roman" w:hAnsi="Times New Roman" w:cs="Times New Roman"/>
          <w:bCs/>
        </w:rPr>
        <w:t>prop</w:t>
      </w:r>
      <w:r w:rsidR="004C27EB">
        <w:rPr>
          <w:rFonts w:ascii="Times New Roman" w:hAnsi="Times New Roman" w:cs="Times New Roman"/>
          <w:bCs/>
        </w:rPr>
        <w:t>o</w:t>
      </w:r>
      <w:r w:rsidR="00FF7E1C">
        <w:rPr>
          <w:rFonts w:ascii="Times New Roman" w:hAnsi="Times New Roman" w:cs="Times New Roman"/>
          <w:bCs/>
        </w:rPr>
        <w:t>sed change</w:t>
      </w:r>
      <w:r>
        <w:rPr>
          <w:rFonts w:ascii="Times New Roman" w:hAnsi="Times New Roman" w:cs="Times New Roman"/>
          <w:bCs/>
        </w:rPr>
        <w:t>s</w:t>
      </w:r>
      <w:r w:rsidR="00FF7E1C">
        <w:rPr>
          <w:rFonts w:ascii="Times New Roman" w:hAnsi="Times New Roman" w:cs="Times New Roman"/>
          <w:bCs/>
        </w:rPr>
        <w:t xml:space="preserve"> </w:t>
      </w:r>
      <w:r w:rsidR="00794C9E">
        <w:rPr>
          <w:rFonts w:ascii="Times New Roman" w:hAnsi="Times New Roman" w:cs="Times New Roman"/>
          <w:bCs/>
        </w:rPr>
        <w:t xml:space="preserve">as </w:t>
      </w:r>
      <w:r w:rsidR="00FF7E1C">
        <w:rPr>
          <w:rFonts w:ascii="Times New Roman" w:hAnsi="Times New Roman" w:cs="Times New Roman"/>
          <w:bCs/>
        </w:rPr>
        <w:t xml:space="preserve">to how </w:t>
      </w:r>
      <w:r>
        <w:rPr>
          <w:rFonts w:ascii="Times New Roman" w:hAnsi="Times New Roman" w:cs="Times New Roman"/>
          <w:bCs/>
        </w:rPr>
        <w:t>Fin</w:t>
      </w:r>
      <w:r w:rsidR="00794C9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ings</w:t>
      </w:r>
      <w:r w:rsidR="00FF7E1C">
        <w:rPr>
          <w:rFonts w:ascii="Times New Roman" w:hAnsi="Times New Roman" w:cs="Times New Roman"/>
          <w:bCs/>
        </w:rPr>
        <w:t xml:space="preserve"> </w:t>
      </w:r>
      <w:r w:rsidR="008E4F4E">
        <w:rPr>
          <w:rFonts w:ascii="Times New Roman" w:hAnsi="Times New Roman" w:cs="Times New Roman"/>
          <w:bCs/>
        </w:rPr>
        <w:t xml:space="preserve">would be </w:t>
      </w:r>
      <w:r w:rsidR="00FF7E1C">
        <w:rPr>
          <w:rFonts w:ascii="Times New Roman" w:hAnsi="Times New Roman" w:cs="Times New Roman"/>
          <w:bCs/>
        </w:rPr>
        <w:t>handled</w:t>
      </w:r>
      <w:r w:rsidR="00794C9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which </w:t>
      </w:r>
      <w:r w:rsidR="00794C9E">
        <w:rPr>
          <w:rFonts w:ascii="Times New Roman" w:hAnsi="Times New Roman" w:cs="Times New Roman"/>
          <w:bCs/>
        </w:rPr>
        <w:t xml:space="preserve">would </w:t>
      </w:r>
      <w:r>
        <w:rPr>
          <w:rFonts w:ascii="Times New Roman" w:hAnsi="Times New Roman" w:cs="Times New Roman"/>
          <w:bCs/>
        </w:rPr>
        <w:t xml:space="preserve">essentially treat Findings and Special Permits the same. </w:t>
      </w:r>
      <w:r w:rsidR="00FF7E1C">
        <w:rPr>
          <w:rFonts w:ascii="Times New Roman" w:hAnsi="Times New Roman" w:cs="Times New Roman"/>
          <w:bCs/>
        </w:rPr>
        <w:t xml:space="preserve"> The change will be shared with the ZBA for their input. </w:t>
      </w:r>
      <w:r>
        <w:rPr>
          <w:rFonts w:ascii="Times New Roman" w:hAnsi="Times New Roman" w:cs="Times New Roman"/>
          <w:bCs/>
        </w:rPr>
        <w:t xml:space="preserve"> A mo</w:t>
      </w:r>
      <w:r w:rsidR="00794C9E">
        <w:rPr>
          <w:rFonts w:ascii="Times New Roman" w:hAnsi="Times New Roman" w:cs="Times New Roman"/>
          <w:bCs/>
        </w:rPr>
        <w:t>ti</w:t>
      </w:r>
      <w:r>
        <w:rPr>
          <w:rFonts w:ascii="Times New Roman" w:hAnsi="Times New Roman" w:cs="Times New Roman"/>
          <w:bCs/>
        </w:rPr>
        <w:t>on was made by Will, secon</w:t>
      </w:r>
      <w:r w:rsidR="00794C9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ed by Cam to approve the proposed changes, as presented t</w:t>
      </w:r>
      <w:r w:rsidR="00794C9E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Shelbu</w:t>
      </w:r>
      <w:r w:rsidR="00794C9E">
        <w:rPr>
          <w:rFonts w:ascii="Times New Roman" w:hAnsi="Times New Roman" w:cs="Times New Roman"/>
          <w:bCs/>
        </w:rPr>
        <w:t>rn</w:t>
      </w:r>
      <w:r>
        <w:rPr>
          <w:rFonts w:ascii="Times New Roman" w:hAnsi="Times New Roman" w:cs="Times New Roman"/>
          <w:bCs/>
        </w:rPr>
        <w:t>e Zoning Bylaws Section 6 regarding Findi</w:t>
      </w:r>
      <w:r w:rsidR="00794C9E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gs and Special Permits and to send the pro</w:t>
      </w:r>
      <w:r w:rsidR="00794C9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osed language to the ZBA</w:t>
      </w:r>
      <w:r w:rsidR="00794C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for their opinions. </w:t>
      </w:r>
      <w:r w:rsidRPr="00C80B7E">
        <w:rPr>
          <w:rFonts w:ascii="Times New Roman" w:hAnsi="Times New Roman" w:cs="Times New Roman"/>
        </w:rPr>
        <w:t xml:space="preserve">Roll call vote: Will – aye; Tricia – aye; Seth – aye; Cam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John – abstain.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31BA7896" w14:textId="44F94DD2" w:rsidR="00FD1F4B" w:rsidRDefault="009D288D" w:rsidP="00FD1F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FF7E1C">
        <w:rPr>
          <w:rFonts w:ascii="Times New Roman" w:hAnsi="Times New Roman" w:cs="Times New Roman"/>
          <w:bCs/>
        </w:rPr>
        <w:t xml:space="preserve">Master Plan/Economic Development update – </w:t>
      </w:r>
      <w:r>
        <w:rPr>
          <w:rFonts w:ascii="Times New Roman" w:hAnsi="Times New Roman" w:cs="Times New Roman"/>
          <w:bCs/>
        </w:rPr>
        <w:t>Each year the FRCOG offers technical assistan</w:t>
      </w:r>
      <w:r w:rsidR="00794C9E">
        <w:rPr>
          <w:rFonts w:ascii="Times New Roman" w:hAnsi="Times New Roman" w:cs="Times New Roman"/>
          <w:bCs/>
        </w:rPr>
        <w:t>ce</w:t>
      </w:r>
      <w:r>
        <w:rPr>
          <w:rFonts w:ascii="Times New Roman" w:hAnsi="Times New Roman" w:cs="Times New Roman"/>
          <w:bCs/>
        </w:rPr>
        <w:t xml:space="preserve"> grants. T</w:t>
      </w:r>
      <w:r w:rsidR="00794C9E"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</w:rPr>
        <w:t>e Board would like to request help with the Economic Develop</w:t>
      </w:r>
      <w:r w:rsidR="008E4F4E">
        <w:rPr>
          <w:rFonts w:ascii="Times New Roman" w:hAnsi="Times New Roman" w:cs="Times New Roman"/>
          <w:bCs/>
        </w:rPr>
        <w:t>ment</w:t>
      </w:r>
      <w:r>
        <w:rPr>
          <w:rFonts w:ascii="Times New Roman" w:hAnsi="Times New Roman" w:cs="Times New Roman"/>
          <w:bCs/>
        </w:rPr>
        <w:t xml:space="preserve"> portion of th</w:t>
      </w:r>
      <w:r w:rsidR="00794C9E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Master Plan. It was felt that the Selectboard should be contacted about th</w:t>
      </w:r>
      <w:r w:rsidR="00794C9E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s right away. A mo</w:t>
      </w:r>
      <w:r w:rsidR="00794C9E">
        <w:rPr>
          <w:rFonts w:ascii="Times New Roman" w:hAnsi="Times New Roman" w:cs="Times New Roman"/>
          <w:bCs/>
        </w:rPr>
        <w:t>ti</w:t>
      </w:r>
      <w:r>
        <w:rPr>
          <w:rFonts w:ascii="Times New Roman" w:hAnsi="Times New Roman" w:cs="Times New Roman"/>
          <w:bCs/>
        </w:rPr>
        <w:t>on was put forth by Will, secon</w:t>
      </w:r>
      <w:r w:rsidR="00794C9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ed by Tr</w:t>
      </w:r>
      <w:r w:rsidR="00794C9E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cia to have Chair John Wheeler send a letter to the Se</w:t>
      </w:r>
      <w:r w:rsidR="00794C9E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ectb</w:t>
      </w:r>
      <w:r w:rsidR="00794C9E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ard requesting that </w:t>
      </w:r>
      <w:r w:rsidR="00FD1F4B">
        <w:rPr>
          <w:rFonts w:ascii="Times New Roman" w:hAnsi="Times New Roman" w:cs="Times New Roman"/>
          <w:bCs/>
        </w:rPr>
        <w:t>a</w:t>
      </w:r>
      <w:r w:rsidR="00794C9E">
        <w:rPr>
          <w:rFonts w:ascii="Times New Roman" w:hAnsi="Times New Roman" w:cs="Times New Roman"/>
          <w:bCs/>
        </w:rPr>
        <w:t xml:space="preserve"> </w:t>
      </w:r>
      <w:r w:rsidR="00FD1F4B">
        <w:rPr>
          <w:rFonts w:ascii="Times New Roman" w:hAnsi="Times New Roman" w:cs="Times New Roman"/>
          <w:bCs/>
        </w:rPr>
        <w:t xml:space="preserve">Local </w:t>
      </w:r>
      <w:r w:rsidR="00794C9E">
        <w:rPr>
          <w:rFonts w:ascii="Times New Roman" w:hAnsi="Times New Roman" w:cs="Times New Roman"/>
          <w:bCs/>
        </w:rPr>
        <w:t>T</w:t>
      </w:r>
      <w:r w:rsidR="00FD1F4B">
        <w:rPr>
          <w:rFonts w:ascii="Times New Roman" w:hAnsi="Times New Roman" w:cs="Times New Roman"/>
          <w:bCs/>
        </w:rPr>
        <w:t>echnical Assistan</w:t>
      </w:r>
      <w:r w:rsidR="008E4F4E">
        <w:rPr>
          <w:rFonts w:ascii="Times New Roman" w:hAnsi="Times New Roman" w:cs="Times New Roman"/>
          <w:bCs/>
        </w:rPr>
        <w:t>ce</w:t>
      </w:r>
      <w:r w:rsidR="00FD1F4B">
        <w:rPr>
          <w:rFonts w:ascii="Times New Roman" w:hAnsi="Times New Roman" w:cs="Times New Roman"/>
          <w:bCs/>
        </w:rPr>
        <w:t xml:space="preserve"> gr</w:t>
      </w:r>
      <w:r w:rsidR="00794C9E">
        <w:rPr>
          <w:rFonts w:ascii="Times New Roman" w:hAnsi="Times New Roman" w:cs="Times New Roman"/>
          <w:bCs/>
        </w:rPr>
        <w:t>an</w:t>
      </w:r>
      <w:r w:rsidR="00FD1F4B">
        <w:rPr>
          <w:rFonts w:ascii="Times New Roman" w:hAnsi="Times New Roman" w:cs="Times New Roman"/>
          <w:bCs/>
        </w:rPr>
        <w:t>t be sought to assist with the Mast</w:t>
      </w:r>
      <w:r w:rsidR="00794C9E">
        <w:rPr>
          <w:rFonts w:ascii="Times New Roman" w:hAnsi="Times New Roman" w:cs="Times New Roman"/>
          <w:bCs/>
        </w:rPr>
        <w:t>e</w:t>
      </w:r>
      <w:r w:rsidR="00FD1F4B">
        <w:rPr>
          <w:rFonts w:ascii="Times New Roman" w:hAnsi="Times New Roman" w:cs="Times New Roman"/>
          <w:bCs/>
        </w:rPr>
        <w:t>r Plan Economic</w:t>
      </w:r>
      <w:r w:rsidR="00794C9E">
        <w:rPr>
          <w:rFonts w:ascii="Times New Roman" w:hAnsi="Times New Roman" w:cs="Times New Roman"/>
          <w:bCs/>
        </w:rPr>
        <w:t xml:space="preserve"> </w:t>
      </w:r>
      <w:r w:rsidR="00FD1F4B">
        <w:rPr>
          <w:rFonts w:ascii="Times New Roman" w:hAnsi="Times New Roman" w:cs="Times New Roman"/>
          <w:bCs/>
        </w:rPr>
        <w:t>Development update.</w:t>
      </w:r>
      <w:r>
        <w:rPr>
          <w:rFonts w:ascii="Times New Roman" w:hAnsi="Times New Roman" w:cs="Times New Roman"/>
          <w:bCs/>
        </w:rPr>
        <w:t xml:space="preserve"> </w:t>
      </w:r>
      <w:r w:rsidR="00FD1F4B" w:rsidRPr="00C80B7E">
        <w:rPr>
          <w:rFonts w:ascii="Times New Roman" w:hAnsi="Times New Roman" w:cs="Times New Roman"/>
        </w:rPr>
        <w:t xml:space="preserve">Roll call vote: Will – aye; Tricia – aye; Seth – aye; Cam – </w:t>
      </w:r>
      <w:r w:rsidR="00FD1F4B">
        <w:rPr>
          <w:rFonts w:ascii="Times New Roman" w:hAnsi="Times New Roman" w:cs="Times New Roman"/>
        </w:rPr>
        <w:t>aye</w:t>
      </w:r>
      <w:r w:rsidR="00FD1F4B" w:rsidRPr="00C80B7E">
        <w:rPr>
          <w:rFonts w:ascii="Times New Roman" w:hAnsi="Times New Roman" w:cs="Times New Roman"/>
        </w:rPr>
        <w:t xml:space="preserve">; John – abstain. Motion passed </w:t>
      </w:r>
      <w:r w:rsidR="00FD1F4B">
        <w:rPr>
          <w:rFonts w:ascii="Times New Roman" w:hAnsi="Times New Roman" w:cs="Times New Roman"/>
        </w:rPr>
        <w:t>4</w:t>
      </w:r>
      <w:r w:rsidR="00FD1F4B" w:rsidRPr="00C80B7E">
        <w:rPr>
          <w:rFonts w:ascii="Times New Roman" w:hAnsi="Times New Roman" w:cs="Times New Roman"/>
        </w:rPr>
        <w:t>-0-</w:t>
      </w:r>
      <w:r w:rsidR="00FD1F4B">
        <w:rPr>
          <w:rFonts w:ascii="Times New Roman" w:hAnsi="Times New Roman" w:cs="Times New Roman"/>
        </w:rPr>
        <w:t>1</w:t>
      </w:r>
      <w:r w:rsidR="00FD1F4B" w:rsidRPr="00C80B7E">
        <w:rPr>
          <w:rFonts w:ascii="Times New Roman" w:hAnsi="Times New Roman" w:cs="Times New Roman"/>
        </w:rPr>
        <w:t>.</w:t>
      </w:r>
    </w:p>
    <w:p w14:paraId="36A47F7A" w14:textId="0393A677" w:rsidR="00B64ABD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E13C2E">
        <w:rPr>
          <w:rFonts w:ascii="Times New Roman" w:hAnsi="Times New Roman" w:cs="Times New Roman"/>
          <w:bCs/>
        </w:rPr>
        <w:t>Mohawk Trail Commercial Zone and Scenic Byway</w:t>
      </w:r>
      <w:r>
        <w:rPr>
          <w:rFonts w:ascii="Times New Roman" w:hAnsi="Times New Roman" w:cs="Times New Roman"/>
          <w:bCs/>
        </w:rPr>
        <w:t>/Sign Bylaws</w:t>
      </w:r>
      <w:r w:rsidR="00E13C2E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Seth is stu</w:t>
      </w:r>
      <w:r w:rsidR="00794C9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ying the sign bylaws. It appears that bylaw sections 9.4.5 and 9.6.2 contradict each other. Perhaps</w:t>
      </w:r>
      <w:r w:rsidR="00794C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those sections should be changed, combined, or clarified. It is important to revi</w:t>
      </w:r>
      <w:r w:rsidR="00794C9E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w the entire section on signs to make sure it all makes sense.</w:t>
      </w:r>
    </w:p>
    <w:p w14:paraId="12FB9FF0" w14:textId="71889902" w:rsidR="00FD1F4B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E13C2E">
        <w:rPr>
          <w:rFonts w:ascii="Times New Roman" w:hAnsi="Times New Roman" w:cs="Times New Roman"/>
          <w:bCs/>
        </w:rPr>
        <w:t>Home</w:t>
      </w:r>
      <w:r>
        <w:rPr>
          <w:rFonts w:ascii="Times New Roman" w:hAnsi="Times New Roman" w:cs="Times New Roman"/>
          <w:bCs/>
        </w:rPr>
        <w:t>-</w:t>
      </w:r>
      <w:r w:rsidR="00E13C2E">
        <w:rPr>
          <w:rFonts w:ascii="Times New Roman" w:hAnsi="Times New Roman" w:cs="Times New Roman"/>
          <w:bCs/>
        </w:rPr>
        <w:t>Ba</w:t>
      </w:r>
      <w:r w:rsidR="004C27EB">
        <w:rPr>
          <w:rFonts w:ascii="Times New Roman" w:hAnsi="Times New Roman" w:cs="Times New Roman"/>
          <w:bCs/>
        </w:rPr>
        <w:t>s</w:t>
      </w:r>
      <w:r w:rsidR="00E13C2E">
        <w:rPr>
          <w:rFonts w:ascii="Times New Roman" w:hAnsi="Times New Roman" w:cs="Times New Roman"/>
          <w:bCs/>
        </w:rPr>
        <w:t xml:space="preserve">ed Businesses – </w:t>
      </w:r>
      <w:r>
        <w:rPr>
          <w:rFonts w:ascii="Times New Roman" w:hAnsi="Times New Roman" w:cs="Times New Roman"/>
          <w:bCs/>
        </w:rPr>
        <w:t xml:space="preserve">It was noted that a retail </w:t>
      </w:r>
      <w:r w:rsidR="00794C9E">
        <w:rPr>
          <w:rFonts w:ascii="Times New Roman" w:hAnsi="Times New Roman" w:cs="Times New Roman"/>
          <w:bCs/>
        </w:rPr>
        <w:t xml:space="preserve">store </w:t>
      </w:r>
      <w:r>
        <w:rPr>
          <w:rFonts w:ascii="Times New Roman" w:hAnsi="Times New Roman" w:cs="Times New Roman"/>
          <w:bCs/>
        </w:rPr>
        <w:t xml:space="preserve">of less than 2,500 square feet is currently allowed in the Village Residential area with a Special </w:t>
      </w:r>
      <w:r w:rsidR="00794C9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ermit. Discus</w:t>
      </w:r>
      <w:r w:rsidR="00794C9E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ion followed on whether any size retail store should be allowed in the VR area. A definition of retail store should be added to the bylaws. Seth agreed to research definitions of “r</w:t>
      </w:r>
      <w:r w:rsidR="00794C9E">
        <w:rPr>
          <w:rFonts w:ascii="Times New Roman" w:hAnsi="Times New Roman" w:cs="Times New Roman"/>
          <w:bCs/>
        </w:rPr>
        <w:t>et</w:t>
      </w:r>
      <w:r>
        <w:rPr>
          <w:rFonts w:ascii="Times New Roman" w:hAnsi="Times New Roman" w:cs="Times New Roman"/>
          <w:bCs/>
        </w:rPr>
        <w:t>ail store.”</w:t>
      </w:r>
    </w:p>
    <w:p w14:paraId="4F9EC92B" w14:textId="213B4728" w:rsidR="00E13C2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E13C2E">
        <w:rPr>
          <w:rFonts w:ascii="Times New Roman" w:hAnsi="Times New Roman" w:cs="Times New Roman"/>
          <w:bCs/>
        </w:rPr>
        <w:t xml:space="preserve">Review of Use Table – </w:t>
      </w:r>
      <w:r>
        <w:rPr>
          <w:rFonts w:ascii="Times New Roman" w:hAnsi="Times New Roman" w:cs="Times New Roman"/>
          <w:bCs/>
        </w:rPr>
        <w:t>Nothing new to report</w:t>
      </w:r>
    </w:p>
    <w:p w14:paraId="378AFCCD" w14:textId="6A1110BF" w:rsidR="00E13C2E" w:rsidRDefault="00E13C2E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8B510A9" w14:textId="6D61D88B" w:rsidR="00E13C2E" w:rsidRPr="00E13C2E" w:rsidRDefault="00E13C2E" w:rsidP="003C232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</w:p>
    <w:p w14:paraId="4B0C3A4B" w14:textId="2062D5CB" w:rsidR="006F707F" w:rsidRPr="00C80B7E" w:rsidRDefault="00FD1F4B" w:rsidP="00670E6B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The Open Space Committee is urging people to support the CPA.</w:t>
      </w:r>
    </w:p>
    <w:p w14:paraId="714EBD53" w14:textId="33D34509" w:rsidR="00D27756" w:rsidRPr="00C80B7E" w:rsidRDefault="00174C74" w:rsidP="00670E6B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C80B7E">
        <w:rPr>
          <w:rFonts w:ascii="Times New Roman" w:hAnsi="Times New Roman"/>
          <w:b/>
          <w:sz w:val="22"/>
          <w:szCs w:val="22"/>
        </w:rPr>
        <w:t xml:space="preserve">  </w:t>
      </w:r>
    </w:p>
    <w:p w14:paraId="3459EAD1" w14:textId="3AC665C1" w:rsidR="00D278DF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Other business not reasonably foreseen 48 hours prior to the meeting</w:t>
      </w:r>
      <w:r w:rsidR="0074054C" w:rsidRPr="00C80B7E">
        <w:rPr>
          <w:rFonts w:ascii="Times New Roman" w:hAnsi="Times New Roman" w:cs="Times New Roman"/>
          <w:b/>
        </w:rPr>
        <w:t xml:space="preserve"> </w:t>
      </w:r>
    </w:p>
    <w:p w14:paraId="3F9A832F" w14:textId="74C34B66" w:rsidR="006F707F" w:rsidRPr="00C80B7E" w:rsidRDefault="00FD1F4B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None</w:t>
      </w:r>
    </w:p>
    <w:p w14:paraId="78921E67" w14:textId="79211FEE" w:rsidR="00D278DF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Mail</w:t>
      </w:r>
    </w:p>
    <w:p w14:paraId="06D2ED38" w14:textId="324A8453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A notice from Buckl</w:t>
      </w:r>
      <w:r w:rsidR="00794C9E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nd about the granting of a</w:t>
      </w:r>
      <w:r w:rsidR="00794C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Special Permit.</w:t>
      </w:r>
    </w:p>
    <w:p w14:paraId="2EAB4285" w14:textId="77777777" w:rsidR="006F707F" w:rsidRPr="00C80B7E" w:rsidRDefault="006F707F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606BD958" w14:textId="2CC40051" w:rsidR="0074054C" w:rsidRDefault="00D278DF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>Public Comments</w:t>
      </w:r>
      <w:r w:rsidR="00EF48CB" w:rsidRPr="00C80B7E">
        <w:rPr>
          <w:rFonts w:ascii="Times New Roman" w:hAnsi="Times New Roman" w:cs="Times New Roman"/>
          <w:b/>
        </w:rPr>
        <w:t xml:space="preserve"> </w:t>
      </w:r>
    </w:p>
    <w:p w14:paraId="764CF312" w14:textId="66D53E73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None</w:t>
      </w:r>
    </w:p>
    <w:p w14:paraId="18A54464" w14:textId="70EA1D1D" w:rsidR="00D278DF" w:rsidRPr="00C80B7E" w:rsidRDefault="007C333E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 xml:space="preserve"> </w:t>
      </w:r>
    </w:p>
    <w:p w14:paraId="7CBCC37D" w14:textId="7F788D2E" w:rsidR="00FD1F4B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4ECD2568" w:rsidR="006F707F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D278DF" w:rsidRPr="00C80B7E">
        <w:rPr>
          <w:rFonts w:ascii="Times New Roman" w:hAnsi="Times New Roman" w:cs="Times New Roman"/>
          <w:bCs/>
        </w:rPr>
        <w:t xml:space="preserve">The Board will meet </w:t>
      </w:r>
      <w:r w:rsidR="00590172" w:rsidRPr="00C80B7E">
        <w:rPr>
          <w:rFonts w:ascii="Times New Roman" w:hAnsi="Times New Roman" w:cs="Times New Roman"/>
          <w:bCs/>
        </w:rPr>
        <w:t xml:space="preserve">remotely </w:t>
      </w:r>
      <w:r w:rsidR="00132643" w:rsidRPr="00C80B7E">
        <w:rPr>
          <w:rFonts w:ascii="Times New Roman" w:hAnsi="Times New Roman" w:cs="Times New Roman"/>
          <w:bCs/>
        </w:rPr>
        <w:t>at</w:t>
      </w:r>
      <w:r w:rsidR="00EF420D" w:rsidRPr="00C80B7E">
        <w:rPr>
          <w:rFonts w:ascii="Times New Roman" w:hAnsi="Times New Roman" w:cs="Times New Roman"/>
          <w:bCs/>
        </w:rPr>
        <w:t xml:space="preserve"> </w:t>
      </w:r>
      <w:r w:rsidR="00132643" w:rsidRPr="00C80B7E">
        <w:rPr>
          <w:rFonts w:ascii="Times New Roman" w:hAnsi="Times New Roman" w:cs="Times New Roman"/>
          <w:bCs/>
        </w:rPr>
        <w:t>7</w:t>
      </w:r>
      <w:r w:rsidR="000B72FB">
        <w:rPr>
          <w:rFonts w:ascii="Times New Roman" w:hAnsi="Times New Roman" w:cs="Times New Roman"/>
          <w:bCs/>
        </w:rPr>
        <w:t xml:space="preserve"> p.m.</w:t>
      </w:r>
      <w:r w:rsidR="00132643" w:rsidRPr="00C80B7E">
        <w:rPr>
          <w:rFonts w:ascii="Times New Roman" w:hAnsi="Times New Roman" w:cs="Times New Roman"/>
          <w:bCs/>
        </w:rPr>
        <w:t xml:space="preserve"> on </w:t>
      </w:r>
      <w:r>
        <w:rPr>
          <w:rFonts w:ascii="Times New Roman" w:hAnsi="Times New Roman" w:cs="Times New Roman"/>
          <w:bCs/>
        </w:rPr>
        <w:t>November 10</w:t>
      </w:r>
      <w:r w:rsidR="006F707F" w:rsidRPr="00C80B7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Due to the proximity of Thanksgiving, the November 24 meeting will be cancelled.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01DEF7F" w14:textId="04236950" w:rsidR="006F707F" w:rsidRPr="00C80B7E" w:rsidRDefault="006F707F" w:rsidP="006F707F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At </w:t>
      </w:r>
      <w:r w:rsidR="000B72FB">
        <w:rPr>
          <w:rFonts w:ascii="Times New Roman" w:hAnsi="Times New Roman" w:cs="Times New Roman"/>
        </w:rPr>
        <w:t>8:</w:t>
      </w:r>
      <w:r w:rsidR="00FD1F4B">
        <w:rPr>
          <w:rFonts w:ascii="Times New Roman" w:hAnsi="Times New Roman" w:cs="Times New Roman"/>
        </w:rPr>
        <w:t>14</w:t>
      </w:r>
      <w:r w:rsidRPr="00C80B7E">
        <w:rPr>
          <w:rFonts w:ascii="Times New Roman" w:hAnsi="Times New Roman" w:cs="Times New Roman"/>
        </w:rPr>
        <w:t xml:space="preserve"> p.m.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FD1F4B">
        <w:rPr>
          <w:rFonts w:ascii="Times New Roman" w:hAnsi="Times New Roman" w:cs="Times New Roman"/>
        </w:rPr>
        <w:t>Will</w:t>
      </w:r>
      <w:r w:rsidR="00EF48CB" w:rsidRPr="00C80B7E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0E10D1" w:rsidRPr="00C80B7E">
        <w:rPr>
          <w:rFonts w:ascii="Times New Roman" w:hAnsi="Times New Roman" w:cs="Times New Roman"/>
        </w:rPr>
        <w:t xml:space="preserve"> </w:t>
      </w:r>
      <w:r w:rsidR="00FD1F4B">
        <w:rPr>
          <w:rFonts w:ascii="Times New Roman" w:hAnsi="Times New Roman" w:cs="Times New Roman"/>
        </w:rPr>
        <w:t>Tricia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Pr="00C80B7E">
        <w:rPr>
          <w:rFonts w:ascii="Times New Roman" w:hAnsi="Times New Roman" w:cs="Times New Roman"/>
        </w:rPr>
        <w:t>Roll call vote: Will – aye; Tricia – aye; Seth – aye; Cam – aye; John – abstain. Moti</w:t>
      </w:r>
      <w:r w:rsidR="0074054C" w:rsidRPr="00C80B7E"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>n passed 4-0-1.</w:t>
      </w:r>
    </w:p>
    <w:p w14:paraId="7A0F7AF5" w14:textId="70A975E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</w:t>
      </w:r>
    </w:p>
    <w:p w14:paraId="4CEBF3E5" w14:textId="77777777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439D19C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7CF3A270" w14:textId="608B43C2" w:rsidR="004711D6" w:rsidRPr="00C80B7E" w:rsidRDefault="00F9351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 </w:t>
      </w:r>
    </w:p>
    <w:p w14:paraId="6DC13FB9" w14:textId="740FC3F3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caps/>
        </w:rPr>
        <w:t>List of Documents</w:t>
      </w:r>
      <w:r w:rsidRPr="00C80B7E">
        <w:rPr>
          <w:rFonts w:ascii="Times New Roman" w:hAnsi="Times New Roman" w:cs="Times New Roman"/>
          <w:b/>
        </w:rPr>
        <w:t>:</w:t>
      </w:r>
      <w:r w:rsidR="00CE067A" w:rsidRPr="00C80B7E">
        <w:rPr>
          <w:rFonts w:ascii="Times New Roman" w:hAnsi="Times New Roman" w:cs="Times New Roman"/>
          <w:b/>
        </w:rPr>
        <w:t xml:space="preserve">    </w:t>
      </w:r>
    </w:p>
    <w:p w14:paraId="1BDD3006" w14:textId="77815F56" w:rsidR="007C333E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</w:t>
      </w:r>
      <w:r w:rsidR="00794C9E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ice of Special </w:t>
      </w:r>
      <w:r w:rsidR="00794C9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ermit from Buckland</w:t>
      </w:r>
    </w:p>
    <w:sectPr w:rsidR="007C333E" w:rsidRPr="00C80B7E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0C295" w14:textId="77777777" w:rsidR="00533EF0" w:rsidRDefault="00533EF0">
      <w:pPr>
        <w:spacing w:after="0" w:line="240" w:lineRule="auto"/>
      </w:pPr>
      <w:r>
        <w:separator/>
      </w:r>
    </w:p>
  </w:endnote>
  <w:endnote w:type="continuationSeparator" w:id="0">
    <w:p w14:paraId="152DE6F8" w14:textId="77777777" w:rsidR="00533EF0" w:rsidRDefault="0053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86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A0E7" w14:textId="77777777" w:rsidR="00FA39A9" w:rsidRDefault="00FA39A9">
        <w:pPr>
          <w:pStyle w:val="Footer"/>
          <w:jc w:val="right"/>
        </w:pPr>
        <w:r>
          <w:t xml:space="preserve">Approved:  ____________________   Date: _____________________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09A985" w14:textId="77777777" w:rsidR="00FA39A9" w:rsidRDefault="00FA3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2461C" w14:textId="77777777" w:rsidR="00533EF0" w:rsidRDefault="00533EF0">
      <w:pPr>
        <w:spacing w:after="0" w:line="240" w:lineRule="auto"/>
      </w:pPr>
      <w:r>
        <w:separator/>
      </w:r>
    </w:p>
  </w:footnote>
  <w:footnote w:type="continuationSeparator" w:id="0">
    <w:p w14:paraId="75BC4D22" w14:textId="77777777" w:rsidR="00533EF0" w:rsidRDefault="0053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00C62CB8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6749"/>
    <w:rsid w:val="000104AB"/>
    <w:rsid w:val="00012B44"/>
    <w:rsid w:val="00030CFE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926"/>
    <w:rsid w:val="000803BF"/>
    <w:rsid w:val="00084516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75DB"/>
    <w:rsid w:val="000F0752"/>
    <w:rsid w:val="00110664"/>
    <w:rsid w:val="001141CD"/>
    <w:rsid w:val="001169AE"/>
    <w:rsid w:val="001303E7"/>
    <w:rsid w:val="00132106"/>
    <w:rsid w:val="00132643"/>
    <w:rsid w:val="001401B6"/>
    <w:rsid w:val="00141169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B0405"/>
    <w:rsid w:val="001B1C91"/>
    <w:rsid w:val="001C41AC"/>
    <w:rsid w:val="001D012F"/>
    <w:rsid w:val="001E2788"/>
    <w:rsid w:val="001F65D6"/>
    <w:rsid w:val="001F7947"/>
    <w:rsid w:val="00206921"/>
    <w:rsid w:val="00210160"/>
    <w:rsid w:val="00224877"/>
    <w:rsid w:val="00226F5F"/>
    <w:rsid w:val="002455A4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21873"/>
    <w:rsid w:val="0032308B"/>
    <w:rsid w:val="003265BD"/>
    <w:rsid w:val="003326A8"/>
    <w:rsid w:val="0033343D"/>
    <w:rsid w:val="00334635"/>
    <w:rsid w:val="00342935"/>
    <w:rsid w:val="00356F20"/>
    <w:rsid w:val="00357267"/>
    <w:rsid w:val="00360176"/>
    <w:rsid w:val="00367777"/>
    <w:rsid w:val="00384908"/>
    <w:rsid w:val="003908AB"/>
    <w:rsid w:val="0039439C"/>
    <w:rsid w:val="00397C80"/>
    <w:rsid w:val="003B047A"/>
    <w:rsid w:val="003B30AC"/>
    <w:rsid w:val="003B3F5B"/>
    <w:rsid w:val="003C2323"/>
    <w:rsid w:val="003C358B"/>
    <w:rsid w:val="003C6E4F"/>
    <w:rsid w:val="003D1CAE"/>
    <w:rsid w:val="003D4740"/>
    <w:rsid w:val="003E2475"/>
    <w:rsid w:val="003F47EE"/>
    <w:rsid w:val="003F51AE"/>
    <w:rsid w:val="003F6175"/>
    <w:rsid w:val="00400E1F"/>
    <w:rsid w:val="00401B05"/>
    <w:rsid w:val="00410723"/>
    <w:rsid w:val="00416193"/>
    <w:rsid w:val="004172ED"/>
    <w:rsid w:val="004173AF"/>
    <w:rsid w:val="00421E00"/>
    <w:rsid w:val="00425BDE"/>
    <w:rsid w:val="00431180"/>
    <w:rsid w:val="004317B5"/>
    <w:rsid w:val="00437A3D"/>
    <w:rsid w:val="0044401C"/>
    <w:rsid w:val="00444D79"/>
    <w:rsid w:val="00452407"/>
    <w:rsid w:val="00453961"/>
    <w:rsid w:val="00461D96"/>
    <w:rsid w:val="004708BE"/>
    <w:rsid w:val="00471049"/>
    <w:rsid w:val="004711D6"/>
    <w:rsid w:val="00474943"/>
    <w:rsid w:val="00477F7B"/>
    <w:rsid w:val="0048737A"/>
    <w:rsid w:val="004B4820"/>
    <w:rsid w:val="004C27EB"/>
    <w:rsid w:val="004D59ED"/>
    <w:rsid w:val="004D69F6"/>
    <w:rsid w:val="004E35D1"/>
    <w:rsid w:val="004E54E4"/>
    <w:rsid w:val="004E7108"/>
    <w:rsid w:val="004E7B02"/>
    <w:rsid w:val="004F0C19"/>
    <w:rsid w:val="004F2846"/>
    <w:rsid w:val="004F431A"/>
    <w:rsid w:val="004F5C73"/>
    <w:rsid w:val="004F7202"/>
    <w:rsid w:val="00500BFE"/>
    <w:rsid w:val="00503C1F"/>
    <w:rsid w:val="00504F27"/>
    <w:rsid w:val="005104B4"/>
    <w:rsid w:val="005107AE"/>
    <w:rsid w:val="0051535E"/>
    <w:rsid w:val="00533EF0"/>
    <w:rsid w:val="00537F2D"/>
    <w:rsid w:val="0055365F"/>
    <w:rsid w:val="0055436A"/>
    <w:rsid w:val="005610F8"/>
    <w:rsid w:val="005648AC"/>
    <w:rsid w:val="00571C2A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F06AF"/>
    <w:rsid w:val="005F1838"/>
    <w:rsid w:val="005F714B"/>
    <w:rsid w:val="006019AB"/>
    <w:rsid w:val="006040F6"/>
    <w:rsid w:val="00632BC6"/>
    <w:rsid w:val="0063424F"/>
    <w:rsid w:val="0063435E"/>
    <w:rsid w:val="006348CB"/>
    <w:rsid w:val="0064252F"/>
    <w:rsid w:val="0064484D"/>
    <w:rsid w:val="006557E9"/>
    <w:rsid w:val="00661E09"/>
    <w:rsid w:val="00662A0D"/>
    <w:rsid w:val="00665FE6"/>
    <w:rsid w:val="006701AD"/>
    <w:rsid w:val="00670E6B"/>
    <w:rsid w:val="00671446"/>
    <w:rsid w:val="00671F64"/>
    <w:rsid w:val="006747EA"/>
    <w:rsid w:val="00674EE5"/>
    <w:rsid w:val="00676AB5"/>
    <w:rsid w:val="00682D6B"/>
    <w:rsid w:val="00687A0E"/>
    <w:rsid w:val="0069269D"/>
    <w:rsid w:val="006A4139"/>
    <w:rsid w:val="006A54BE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707F"/>
    <w:rsid w:val="00701C41"/>
    <w:rsid w:val="007102B7"/>
    <w:rsid w:val="00711C24"/>
    <w:rsid w:val="0072687C"/>
    <w:rsid w:val="0074054C"/>
    <w:rsid w:val="00742AE5"/>
    <w:rsid w:val="0074397D"/>
    <w:rsid w:val="00745F39"/>
    <w:rsid w:val="00755AA5"/>
    <w:rsid w:val="00757E3F"/>
    <w:rsid w:val="00761AB5"/>
    <w:rsid w:val="00765E1C"/>
    <w:rsid w:val="00773384"/>
    <w:rsid w:val="007843D8"/>
    <w:rsid w:val="007924A4"/>
    <w:rsid w:val="00794C9E"/>
    <w:rsid w:val="007955E1"/>
    <w:rsid w:val="007B00F3"/>
    <w:rsid w:val="007C1575"/>
    <w:rsid w:val="007C333E"/>
    <w:rsid w:val="007E1928"/>
    <w:rsid w:val="007F59E4"/>
    <w:rsid w:val="007F62D9"/>
    <w:rsid w:val="00807695"/>
    <w:rsid w:val="00816B08"/>
    <w:rsid w:val="00816D34"/>
    <w:rsid w:val="00816D97"/>
    <w:rsid w:val="00822663"/>
    <w:rsid w:val="00824126"/>
    <w:rsid w:val="0082439F"/>
    <w:rsid w:val="00827A03"/>
    <w:rsid w:val="00831F74"/>
    <w:rsid w:val="00832AD4"/>
    <w:rsid w:val="00835BD7"/>
    <w:rsid w:val="00836790"/>
    <w:rsid w:val="008422AB"/>
    <w:rsid w:val="0084548F"/>
    <w:rsid w:val="00845C8F"/>
    <w:rsid w:val="00846E03"/>
    <w:rsid w:val="00847DA6"/>
    <w:rsid w:val="00851E62"/>
    <w:rsid w:val="00863172"/>
    <w:rsid w:val="008740E0"/>
    <w:rsid w:val="008918F3"/>
    <w:rsid w:val="00894C62"/>
    <w:rsid w:val="008A20A1"/>
    <w:rsid w:val="008C4CEE"/>
    <w:rsid w:val="008C5F9F"/>
    <w:rsid w:val="008D265F"/>
    <w:rsid w:val="008D2E66"/>
    <w:rsid w:val="008E264F"/>
    <w:rsid w:val="008E2E6C"/>
    <w:rsid w:val="008E472C"/>
    <w:rsid w:val="008E4F4E"/>
    <w:rsid w:val="00902959"/>
    <w:rsid w:val="00911C8D"/>
    <w:rsid w:val="0091632A"/>
    <w:rsid w:val="0091750F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815D9"/>
    <w:rsid w:val="00981FC6"/>
    <w:rsid w:val="009861B2"/>
    <w:rsid w:val="00996A59"/>
    <w:rsid w:val="009B30FA"/>
    <w:rsid w:val="009C00C0"/>
    <w:rsid w:val="009C1A5B"/>
    <w:rsid w:val="009D08C4"/>
    <w:rsid w:val="009D1487"/>
    <w:rsid w:val="009D288D"/>
    <w:rsid w:val="009E00E6"/>
    <w:rsid w:val="009E1CE4"/>
    <w:rsid w:val="009E5F27"/>
    <w:rsid w:val="009F6EA4"/>
    <w:rsid w:val="00A04BF8"/>
    <w:rsid w:val="00A126C4"/>
    <w:rsid w:val="00A21BE2"/>
    <w:rsid w:val="00A276B9"/>
    <w:rsid w:val="00A378BD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E3C5E"/>
    <w:rsid w:val="00AF08DB"/>
    <w:rsid w:val="00B10C10"/>
    <w:rsid w:val="00B11E0D"/>
    <w:rsid w:val="00B152AB"/>
    <w:rsid w:val="00B25AFE"/>
    <w:rsid w:val="00B2758D"/>
    <w:rsid w:val="00B277ED"/>
    <w:rsid w:val="00B30E0B"/>
    <w:rsid w:val="00B328BA"/>
    <w:rsid w:val="00B44CB1"/>
    <w:rsid w:val="00B45CC8"/>
    <w:rsid w:val="00B55FBA"/>
    <w:rsid w:val="00B5752E"/>
    <w:rsid w:val="00B64ABD"/>
    <w:rsid w:val="00B659CD"/>
    <w:rsid w:val="00B70A47"/>
    <w:rsid w:val="00B909AC"/>
    <w:rsid w:val="00B92EA6"/>
    <w:rsid w:val="00BA0962"/>
    <w:rsid w:val="00BA0CB7"/>
    <w:rsid w:val="00BA44CA"/>
    <w:rsid w:val="00BB41A8"/>
    <w:rsid w:val="00BD6D8B"/>
    <w:rsid w:val="00BD7173"/>
    <w:rsid w:val="00BD71D2"/>
    <w:rsid w:val="00BF0C49"/>
    <w:rsid w:val="00BF1193"/>
    <w:rsid w:val="00BF1998"/>
    <w:rsid w:val="00C054FF"/>
    <w:rsid w:val="00C12BE0"/>
    <w:rsid w:val="00C1654B"/>
    <w:rsid w:val="00C20443"/>
    <w:rsid w:val="00C36474"/>
    <w:rsid w:val="00C403C1"/>
    <w:rsid w:val="00C41687"/>
    <w:rsid w:val="00C56591"/>
    <w:rsid w:val="00C57AEF"/>
    <w:rsid w:val="00C706BB"/>
    <w:rsid w:val="00C80B7E"/>
    <w:rsid w:val="00C80E38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47E8"/>
    <w:rsid w:val="00CD6F16"/>
    <w:rsid w:val="00CE067A"/>
    <w:rsid w:val="00CE2DF1"/>
    <w:rsid w:val="00CE7CE3"/>
    <w:rsid w:val="00CF5D84"/>
    <w:rsid w:val="00D00076"/>
    <w:rsid w:val="00D0326B"/>
    <w:rsid w:val="00D11353"/>
    <w:rsid w:val="00D12E80"/>
    <w:rsid w:val="00D21723"/>
    <w:rsid w:val="00D240B5"/>
    <w:rsid w:val="00D27756"/>
    <w:rsid w:val="00D278DF"/>
    <w:rsid w:val="00D34F3F"/>
    <w:rsid w:val="00D40D11"/>
    <w:rsid w:val="00D45C34"/>
    <w:rsid w:val="00D52382"/>
    <w:rsid w:val="00D62EEC"/>
    <w:rsid w:val="00D649FA"/>
    <w:rsid w:val="00D843F4"/>
    <w:rsid w:val="00D90E6F"/>
    <w:rsid w:val="00D96363"/>
    <w:rsid w:val="00DB28F3"/>
    <w:rsid w:val="00DB3F9B"/>
    <w:rsid w:val="00DC7E8B"/>
    <w:rsid w:val="00DD1C9F"/>
    <w:rsid w:val="00DD7ADA"/>
    <w:rsid w:val="00DE5CFD"/>
    <w:rsid w:val="00DF4F79"/>
    <w:rsid w:val="00E04F04"/>
    <w:rsid w:val="00E11363"/>
    <w:rsid w:val="00E13C2E"/>
    <w:rsid w:val="00E14953"/>
    <w:rsid w:val="00E240C9"/>
    <w:rsid w:val="00E25669"/>
    <w:rsid w:val="00E267BC"/>
    <w:rsid w:val="00E421CC"/>
    <w:rsid w:val="00E42C51"/>
    <w:rsid w:val="00E45FBA"/>
    <w:rsid w:val="00E4634D"/>
    <w:rsid w:val="00E50B3A"/>
    <w:rsid w:val="00E5375D"/>
    <w:rsid w:val="00E569B9"/>
    <w:rsid w:val="00E8192A"/>
    <w:rsid w:val="00E83562"/>
    <w:rsid w:val="00E86E62"/>
    <w:rsid w:val="00E91109"/>
    <w:rsid w:val="00EA1083"/>
    <w:rsid w:val="00EA1712"/>
    <w:rsid w:val="00EA2551"/>
    <w:rsid w:val="00ED2979"/>
    <w:rsid w:val="00ED2DC8"/>
    <w:rsid w:val="00ED4055"/>
    <w:rsid w:val="00EE0ADE"/>
    <w:rsid w:val="00EE22B1"/>
    <w:rsid w:val="00EE5238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112A"/>
    <w:rsid w:val="00F24F9A"/>
    <w:rsid w:val="00F27B92"/>
    <w:rsid w:val="00F35353"/>
    <w:rsid w:val="00F3785A"/>
    <w:rsid w:val="00F44996"/>
    <w:rsid w:val="00F44AEC"/>
    <w:rsid w:val="00F44DA9"/>
    <w:rsid w:val="00F5001F"/>
    <w:rsid w:val="00F51270"/>
    <w:rsid w:val="00F55343"/>
    <w:rsid w:val="00F65522"/>
    <w:rsid w:val="00F66658"/>
    <w:rsid w:val="00F73E90"/>
    <w:rsid w:val="00F84606"/>
    <w:rsid w:val="00F84E34"/>
    <w:rsid w:val="00F93516"/>
    <w:rsid w:val="00F965CF"/>
    <w:rsid w:val="00FA39A9"/>
    <w:rsid w:val="00FC014D"/>
    <w:rsid w:val="00FC0CDB"/>
    <w:rsid w:val="00FC1285"/>
    <w:rsid w:val="00FD017A"/>
    <w:rsid w:val="00FD0658"/>
    <w:rsid w:val="00FD1F4B"/>
    <w:rsid w:val="00FD3E04"/>
    <w:rsid w:val="00FD7C7B"/>
    <w:rsid w:val="00FE27B3"/>
    <w:rsid w:val="00FE29DD"/>
    <w:rsid w:val="00FE2AF7"/>
    <w:rsid w:val="00FE2C7E"/>
    <w:rsid w:val="00FE77B9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2021-10-20T21:24:00Z</cp:lastPrinted>
  <dcterms:created xsi:type="dcterms:W3CDTF">2022-02-10T01:09:00Z</dcterms:created>
  <dcterms:modified xsi:type="dcterms:W3CDTF">2022-02-10T01:09:00Z</dcterms:modified>
</cp:coreProperties>
</file>