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80A" w:rsidRDefault="00BA5A87">
      <w:pPr>
        <w:rPr>
          <w:rFonts w:ascii="Times New Roman" w:hAnsi="Times New Roman" w:cs="Times New Roman"/>
          <w:sz w:val="24"/>
          <w:szCs w:val="24"/>
        </w:rPr>
      </w:pPr>
      <w:r>
        <w:rPr>
          <w:rFonts w:ascii="Times New Roman" w:hAnsi="Times New Roman" w:cs="Times New Roman"/>
          <w:sz w:val="24"/>
          <w:szCs w:val="24"/>
        </w:rPr>
        <w:t>Selectmen’s Meeting Minutes</w:t>
      </w:r>
      <w:r>
        <w:rPr>
          <w:rFonts w:ascii="Times New Roman" w:hAnsi="Times New Roman" w:cs="Times New Roman"/>
          <w:sz w:val="24"/>
          <w:szCs w:val="24"/>
        </w:rPr>
        <w:tab/>
      </w:r>
      <w:r>
        <w:rPr>
          <w:rFonts w:ascii="Times New Roman" w:hAnsi="Times New Roman" w:cs="Times New Roman"/>
          <w:sz w:val="24"/>
          <w:szCs w:val="24"/>
        </w:rPr>
        <w:tab/>
        <w:t>May 15, 2017</w:t>
      </w:r>
      <w:r>
        <w:rPr>
          <w:rFonts w:ascii="Times New Roman" w:hAnsi="Times New Roman" w:cs="Times New Roman"/>
          <w:sz w:val="24"/>
          <w:szCs w:val="24"/>
        </w:rPr>
        <w:tab/>
      </w:r>
      <w:r>
        <w:rPr>
          <w:rFonts w:ascii="Times New Roman" w:hAnsi="Times New Roman" w:cs="Times New Roman"/>
          <w:sz w:val="24"/>
          <w:szCs w:val="24"/>
        </w:rPr>
        <w:tab/>
        <w:t>Arms Library</w:t>
      </w:r>
      <w:r>
        <w:rPr>
          <w:rFonts w:ascii="Times New Roman" w:hAnsi="Times New Roman" w:cs="Times New Roman"/>
          <w:sz w:val="24"/>
          <w:szCs w:val="24"/>
        </w:rPr>
        <w:tab/>
      </w:r>
      <w:r>
        <w:rPr>
          <w:rFonts w:ascii="Times New Roman" w:hAnsi="Times New Roman" w:cs="Times New Roman"/>
          <w:sz w:val="24"/>
          <w:szCs w:val="24"/>
        </w:rPr>
        <w:tab/>
        <w:t>7:00 pm</w:t>
      </w:r>
    </w:p>
    <w:p w:rsidR="00BA5A87" w:rsidRDefault="00BA5A87">
      <w:pPr>
        <w:rPr>
          <w:rFonts w:ascii="Times New Roman" w:hAnsi="Times New Roman" w:cs="Times New Roman"/>
          <w:sz w:val="24"/>
          <w:szCs w:val="24"/>
        </w:rPr>
      </w:pPr>
    </w:p>
    <w:p w:rsidR="00BA5A87" w:rsidRDefault="00BA5A87">
      <w:pPr>
        <w:rPr>
          <w:rFonts w:ascii="Times New Roman" w:hAnsi="Times New Roman" w:cs="Times New Roman"/>
          <w:sz w:val="24"/>
          <w:szCs w:val="24"/>
        </w:rPr>
      </w:pPr>
      <w:r w:rsidRPr="00BA5A87">
        <w:rPr>
          <w:rFonts w:ascii="Times New Roman" w:hAnsi="Times New Roman" w:cs="Times New Roman"/>
          <w:b/>
          <w:sz w:val="24"/>
          <w:szCs w:val="24"/>
        </w:rPr>
        <w:t>Call to Order</w:t>
      </w:r>
      <w:r>
        <w:rPr>
          <w:rFonts w:ascii="Times New Roman" w:hAnsi="Times New Roman" w:cs="Times New Roman"/>
          <w:sz w:val="24"/>
          <w:szCs w:val="24"/>
        </w:rPr>
        <w:t>: Vice-Chairman, Andrew Baker called the meeting to order.  Others in attendance included: Robert Manners and Town Administrator, Terry Narkewicz.  Joseph Judd was absent while attending to town elections.</w:t>
      </w:r>
    </w:p>
    <w:p w:rsidR="00BA5A87" w:rsidRDefault="00BA5A87">
      <w:pPr>
        <w:rPr>
          <w:rFonts w:ascii="Times New Roman" w:hAnsi="Times New Roman" w:cs="Times New Roman"/>
          <w:sz w:val="24"/>
          <w:szCs w:val="24"/>
        </w:rPr>
      </w:pPr>
      <w:r w:rsidRPr="00BA5A87">
        <w:rPr>
          <w:rFonts w:ascii="Times New Roman" w:hAnsi="Times New Roman" w:cs="Times New Roman"/>
          <w:b/>
          <w:sz w:val="24"/>
          <w:szCs w:val="24"/>
        </w:rPr>
        <w:t>Media Present</w:t>
      </w:r>
      <w:r>
        <w:rPr>
          <w:rFonts w:ascii="Times New Roman" w:hAnsi="Times New Roman" w:cs="Times New Roman"/>
          <w:sz w:val="24"/>
          <w:szCs w:val="24"/>
        </w:rPr>
        <w:t xml:space="preserve">: Diane </w:t>
      </w:r>
      <w:proofErr w:type="spellStart"/>
      <w:r>
        <w:rPr>
          <w:rFonts w:ascii="Times New Roman" w:hAnsi="Times New Roman" w:cs="Times New Roman"/>
          <w:sz w:val="24"/>
          <w:szCs w:val="24"/>
        </w:rPr>
        <w:t>Broncaccio</w:t>
      </w:r>
      <w:proofErr w:type="spellEnd"/>
      <w:r>
        <w:rPr>
          <w:rFonts w:ascii="Times New Roman" w:hAnsi="Times New Roman" w:cs="Times New Roman"/>
          <w:sz w:val="24"/>
          <w:szCs w:val="24"/>
        </w:rPr>
        <w:t>, The Recorder</w:t>
      </w:r>
    </w:p>
    <w:p w:rsidR="00BA5A87" w:rsidRDefault="00BA5A87">
      <w:pPr>
        <w:rPr>
          <w:rFonts w:ascii="Times New Roman" w:hAnsi="Times New Roman" w:cs="Times New Roman"/>
          <w:sz w:val="24"/>
          <w:szCs w:val="24"/>
        </w:rPr>
      </w:pPr>
      <w:r w:rsidRPr="00BA5A87">
        <w:rPr>
          <w:rFonts w:ascii="Times New Roman" w:hAnsi="Times New Roman" w:cs="Times New Roman"/>
          <w:b/>
          <w:sz w:val="24"/>
          <w:szCs w:val="24"/>
        </w:rPr>
        <w:t>Acceptance of Minutes</w:t>
      </w:r>
      <w:r>
        <w:rPr>
          <w:rFonts w:ascii="Times New Roman" w:hAnsi="Times New Roman" w:cs="Times New Roman"/>
          <w:sz w:val="24"/>
          <w:szCs w:val="24"/>
        </w:rPr>
        <w:t xml:space="preserve"> – Bob brought forth a motion to accept the meeting minutes of May 1, 2017 as presented.  Andrew seconded the motion. Motion passed.</w:t>
      </w:r>
    </w:p>
    <w:p w:rsidR="00C56E2F" w:rsidRDefault="00BA5A87" w:rsidP="00C56E2F">
      <w:pPr>
        <w:spacing w:after="0"/>
        <w:rPr>
          <w:rFonts w:ascii="Times New Roman" w:hAnsi="Times New Roman" w:cs="Times New Roman"/>
          <w:sz w:val="24"/>
          <w:szCs w:val="24"/>
        </w:rPr>
      </w:pPr>
      <w:r w:rsidRPr="00BA5A87">
        <w:rPr>
          <w:rFonts w:ascii="Times New Roman" w:hAnsi="Times New Roman" w:cs="Times New Roman"/>
          <w:b/>
          <w:sz w:val="24"/>
          <w:szCs w:val="24"/>
        </w:rPr>
        <w:t>Department Liaison Reports</w:t>
      </w:r>
      <w:r>
        <w:rPr>
          <w:rFonts w:ascii="Times New Roman" w:hAnsi="Times New Roman" w:cs="Times New Roman"/>
          <w:sz w:val="24"/>
          <w:szCs w:val="24"/>
        </w:rPr>
        <w:t>:</w:t>
      </w:r>
    </w:p>
    <w:p w:rsidR="00025608" w:rsidRDefault="00BA5A87" w:rsidP="00C56E2F">
      <w:pPr>
        <w:spacing w:after="0"/>
        <w:rPr>
          <w:rFonts w:ascii="Times New Roman" w:hAnsi="Times New Roman" w:cs="Times New Roman"/>
          <w:sz w:val="24"/>
          <w:szCs w:val="24"/>
        </w:rPr>
      </w:pPr>
      <w:r w:rsidRPr="00C56E2F">
        <w:rPr>
          <w:rFonts w:ascii="Times New Roman" w:hAnsi="Times New Roman" w:cs="Times New Roman"/>
          <w:sz w:val="24"/>
          <w:szCs w:val="24"/>
          <w:u w:val="single"/>
        </w:rPr>
        <w:t>Highway Department</w:t>
      </w:r>
      <w:r>
        <w:rPr>
          <w:rFonts w:ascii="Times New Roman" w:hAnsi="Times New Roman" w:cs="Times New Roman"/>
          <w:sz w:val="24"/>
          <w:szCs w:val="24"/>
        </w:rPr>
        <w:t xml:space="preserve"> – the newly acquired street sweeper is working well.</w:t>
      </w:r>
      <w:r w:rsidR="00C56E2F">
        <w:rPr>
          <w:rFonts w:ascii="Times New Roman" w:hAnsi="Times New Roman" w:cs="Times New Roman"/>
          <w:sz w:val="24"/>
          <w:szCs w:val="24"/>
        </w:rPr>
        <w:t xml:space="preserve">  Applications were due for the </w:t>
      </w:r>
      <w:r w:rsidR="00025608">
        <w:rPr>
          <w:rFonts w:ascii="Times New Roman" w:hAnsi="Times New Roman" w:cs="Times New Roman"/>
          <w:sz w:val="24"/>
          <w:szCs w:val="24"/>
        </w:rPr>
        <w:t>Highway Laborer Position</w:t>
      </w:r>
      <w:r w:rsidR="00C56E2F">
        <w:rPr>
          <w:rFonts w:ascii="Times New Roman" w:hAnsi="Times New Roman" w:cs="Times New Roman"/>
          <w:sz w:val="24"/>
          <w:szCs w:val="24"/>
        </w:rPr>
        <w:t xml:space="preserve"> on May 11</w:t>
      </w:r>
      <w:r w:rsidR="00C56E2F" w:rsidRPr="00C56E2F">
        <w:rPr>
          <w:rFonts w:ascii="Times New Roman" w:hAnsi="Times New Roman" w:cs="Times New Roman"/>
          <w:sz w:val="24"/>
          <w:szCs w:val="24"/>
          <w:vertAlign w:val="superscript"/>
        </w:rPr>
        <w:t>th</w:t>
      </w:r>
      <w:r w:rsidR="00C56E2F">
        <w:rPr>
          <w:rFonts w:ascii="Times New Roman" w:hAnsi="Times New Roman" w:cs="Times New Roman"/>
          <w:sz w:val="24"/>
          <w:szCs w:val="24"/>
        </w:rPr>
        <w:t>.  Five applications were received, two have since withdrawn.</w:t>
      </w:r>
    </w:p>
    <w:p w:rsidR="00C56E2F" w:rsidRDefault="00C56E2F" w:rsidP="00C56E2F">
      <w:pPr>
        <w:spacing w:after="0"/>
        <w:rPr>
          <w:rFonts w:ascii="Times New Roman" w:hAnsi="Times New Roman" w:cs="Times New Roman"/>
          <w:sz w:val="24"/>
          <w:szCs w:val="24"/>
        </w:rPr>
      </w:pPr>
      <w:r>
        <w:rPr>
          <w:rFonts w:ascii="Times New Roman" w:hAnsi="Times New Roman" w:cs="Times New Roman"/>
          <w:sz w:val="24"/>
          <w:szCs w:val="24"/>
        </w:rPr>
        <w:t>The Board will discuss at their next meeting when full Board is present.</w:t>
      </w:r>
    </w:p>
    <w:p w:rsidR="00C56E2F" w:rsidRDefault="00C56E2F" w:rsidP="00C56E2F">
      <w:pPr>
        <w:spacing w:after="0"/>
        <w:rPr>
          <w:rFonts w:ascii="Times New Roman" w:hAnsi="Times New Roman" w:cs="Times New Roman"/>
          <w:sz w:val="24"/>
          <w:szCs w:val="24"/>
        </w:rPr>
      </w:pPr>
      <w:r w:rsidRPr="00C56E2F">
        <w:rPr>
          <w:rFonts w:ascii="Times New Roman" w:hAnsi="Times New Roman" w:cs="Times New Roman"/>
          <w:sz w:val="24"/>
          <w:szCs w:val="24"/>
          <w:u w:val="single"/>
        </w:rPr>
        <w:t>Police Department</w:t>
      </w:r>
      <w:r>
        <w:rPr>
          <w:rFonts w:ascii="Times New Roman" w:hAnsi="Times New Roman" w:cs="Times New Roman"/>
          <w:sz w:val="24"/>
          <w:szCs w:val="24"/>
        </w:rPr>
        <w:t xml:space="preserve"> – </w:t>
      </w:r>
      <w:proofErr w:type="spellStart"/>
      <w:r>
        <w:rPr>
          <w:rFonts w:ascii="Times New Roman" w:hAnsi="Times New Roman" w:cs="Times New Roman"/>
          <w:sz w:val="24"/>
          <w:szCs w:val="24"/>
        </w:rPr>
        <w:t>Selectboard</w:t>
      </w:r>
      <w:proofErr w:type="spellEnd"/>
      <w:r>
        <w:rPr>
          <w:rFonts w:ascii="Times New Roman" w:hAnsi="Times New Roman" w:cs="Times New Roman"/>
          <w:sz w:val="24"/>
          <w:szCs w:val="24"/>
        </w:rPr>
        <w:t xml:space="preserve"> member Joseph Judd and Police Chief, Greg Bardwell have reviewed the job descriptions for Chief of Police and Sergeant.  They both agree that each job description clearly defines the duties, responsibilities, and requirements to achieve competent position fulfillment.</w:t>
      </w:r>
    </w:p>
    <w:p w:rsidR="00BA5A87" w:rsidRDefault="00BA5A87">
      <w:pPr>
        <w:rPr>
          <w:rFonts w:ascii="Times New Roman" w:hAnsi="Times New Roman" w:cs="Times New Roman"/>
          <w:sz w:val="24"/>
          <w:szCs w:val="24"/>
        </w:rPr>
      </w:pPr>
    </w:p>
    <w:p w:rsidR="00F67ADA" w:rsidRDefault="00C56E2F">
      <w:pPr>
        <w:rPr>
          <w:rFonts w:ascii="Times New Roman" w:hAnsi="Times New Roman" w:cs="Times New Roman"/>
          <w:sz w:val="24"/>
          <w:szCs w:val="24"/>
        </w:rPr>
      </w:pPr>
      <w:r w:rsidRPr="00F67ADA">
        <w:rPr>
          <w:rFonts w:ascii="Times New Roman" w:hAnsi="Times New Roman" w:cs="Times New Roman"/>
          <w:b/>
          <w:sz w:val="24"/>
          <w:szCs w:val="24"/>
        </w:rPr>
        <w:t xml:space="preserve">7:05 pm Linda </w:t>
      </w:r>
      <w:proofErr w:type="spellStart"/>
      <w:r w:rsidRPr="00F67ADA">
        <w:rPr>
          <w:rFonts w:ascii="Times New Roman" w:hAnsi="Times New Roman" w:cs="Times New Roman"/>
          <w:b/>
          <w:sz w:val="24"/>
          <w:szCs w:val="24"/>
        </w:rPr>
        <w:t>Overing</w:t>
      </w:r>
      <w:proofErr w:type="spellEnd"/>
      <w:r w:rsidRPr="00F67ADA">
        <w:rPr>
          <w:rFonts w:ascii="Times New Roman" w:hAnsi="Times New Roman" w:cs="Times New Roman"/>
          <w:b/>
          <w:sz w:val="24"/>
          <w:szCs w:val="24"/>
        </w:rPr>
        <w:t xml:space="preserve">, Breezeway Farm Consulting, Inc. RE: Executive Session for Purpose of Negotiating a Grant Related Settlement for Damages to </w:t>
      </w:r>
      <w:proofErr w:type="spellStart"/>
      <w:r w:rsidRPr="00F67ADA">
        <w:rPr>
          <w:rFonts w:ascii="Times New Roman" w:hAnsi="Times New Roman" w:cs="Times New Roman"/>
          <w:b/>
          <w:sz w:val="24"/>
          <w:szCs w:val="24"/>
        </w:rPr>
        <w:t>Colrain</w:t>
      </w:r>
      <w:proofErr w:type="spellEnd"/>
      <w:r w:rsidRPr="00F67ADA">
        <w:rPr>
          <w:rFonts w:ascii="Times New Roman" w:hAnsi="Times New Roman" w:cs="Times New Roman"/>
          <w:b/>
          <w:sz w:val="24"/>
          <w:szCs w:val="24"/>
        </w:rPr>
        <w:t xml:space="preserve"> Property –</w:t>
      </w:r>
      <w:r>
        <w:rPr>
          <w:rFonts w:ascii="Times New Roman" w:hAnsi="Times New Roman" w:cs="Times New Roman"/>
          <w:sz w:val="24"/>
          <w:szCs w:val="24"/>
        </w:rPr>
        <w:t xml:space="preserve"> Acting on a recommendation made by Counsel, Donna </w:t>
      </w:r>
      <w:proofErr w:type="spellStart"/>
      <w:r>
        <w:rPr>
          <w:rFonts w:ascii="Times New Roman" w:hAnsi="Times New Roman" w:cs="Times New Roman"/>
          <w:sz w:val="24"/>
          <w:szCs w:val="24"/>
        </w:rPr>
        <w:t>MacNicol</w:t>
      </w:r>
      <w:proofErr w:type="spellEnd"/>
      <w:r>
        <w:rPr>
          <w:rFonts w:ascii="Times New Roman" w:hAnsi="Times New Roman" w:cs="Times New Roman"/>
          <w:sz w:val="24"/>
          <w:szCs w:val="24"/>
        </w:rPr>
        <w:t>, Bob presented a motion to enter in executive session</w:t>
      </w:r>
      <w:r w:rsidR="00F67ADA">
        <w:rPr>
          <w:rFonts w:ascii="Times New Roman" w:hAnsi="Times New Roman" w:cs="Times New Roman"/>
          <w:sz w:val="24"/>
          <w:szCs w:val="24"/>
        </w:rPr>
        <w:t xml:space="preserve"> for purpose of discussing a settlement.  Andrew seconded the motion.  The Board agreed to reconvene in public session following the executive session.  A roll call vote was taken: Bob – yes; Andrew – yes.</w:t>
      </w:r>
    </w:p>
    <w:p w:rsidR="00F67ADA" w:rsidRDefault="00F67ADA">
      <w:pPr>
        <w:rPr>
          <w:rFonts w:ascii="Times New Roman" w:hAnsi="Times New Roman" w:cs="Times New Roman"/>
          <w:sz w:val="24"/>
          <w:szCs w:val="24"/>
        </w:rPr>
      </w:pPr>
      <w:r>
        <w:rPr>
          <w:rFonts w:ascii="Times New Roman" w:hAnsi="Times New Roman" w:cs="Times New Roman"/>
          <w:sz w:val="24"/>
          <w:szCs w:val="24"/>
        </w:rPr>
        <w:t>Public session reconvened at 7:20pm</w:t>
      </w:r>
    </w:p>
    <w:p w:rsidR="00F67ADA" w:rsidRDefault="00F67ADA" w:rsidP="00F67ADA">
      <w:pPr>
        <w:spacing w:after="0"/>
        <w:rPr>
          <w:rFonts w:ascii="Times New Roman" w:hAnsi="Times New Roman" w:cs="Times New Roman"/>
          <w:sz w:val="24"/>
          <w:szCs w:val="24"/>
        </w:rPr>
      </w:pPr>
      <w:r w:rsidRPr="00F67ADA">
        <w:rPr>
          <w:rFonts w:ascii="Times New Roman" w:hAnsi="Times New Roman" w:cs="Times New Roman"/>
          <w:b/>
          <w:sz w:val="24"/>
          <w:szCs w:val="24"/>
        </w:rPr>
        <w:t>Old Business</w:t>
      </w:r>
    </w:p>
    <w:p w:rsidR="00F67ADA" w:rsidRDefault="00F67ADA" w:rsidP="00F67ADA">
      <w:pPr>
        <w:spacing w:after="0"/>
        <w:rPr>
          <w:rFonts w:ascii="Times New Roman" w:hAnsi="Times New Roman" w:cs="Times New Roman"/>
          <w:sz w:val="24"/>
          <w:szCs w:val="24"/>
        </w:rPr>
      </w:pPr>
      <w:r w:rsidRPr="00F67ADA">
        <w:rPr>
          <w:rFonts w:ascii="Times New Roman" w:hAnsi="Times New Roman" w:cs="Times New Roman"/>
          <w:b/>
          <w:sz w:val="24"/>
          <w:szCs w:val="24"/>
        </w:rPr>
        <w:t>Finance Committee’s Tax Incentive Financing Policy</w:t>
      </w:r>
      <w:r>
        <w:rPr>
          <w:rFonts w:ascii="Times New Roman" w:hAnsi="Times New Roman" w:cs="Times New Roman"/>
          <w:sz w:val="24"/>
          <w:szCs w:val="24"/>
        </w:rPr>
        <w:t xml:space="preserve"> – Terry forwarded Andrew’s suggested revisions to Finance Committee.  The Board is awaiting their response.</w:t>
      </w:r>
    </w:p>
    <w:p w:rsidR="00F67ADA" w:rsidRDefault="00F67ADA" w:rsidP="00F67ADA">
      <w:pPr>
        <w:spacing w:after="0"/>
        <w:rPr>
          <w:rFonts w:ascii="Times New Roman" w:hAnsi="Times New Roman" w:cs="Times New Roman"/>
          <w:sz w:val="24"/>
          <w:szCs w:val="24"/>
        </w:rPr>
      </w:pPr>
      <w:r w:rsidRPr="00F67ADA">
        <w:rPr>
          <w:rFonts w:ascii="Times New Roman" w:hAnsi="Times New Roman" w:cs="Times New Roman"/>
          <w:b/>
          <w:sz w:val="24"/>
          <w:szCs w:val="24"/>
        </w:rPr>
        <w:t>Final Review of Capital Planning Program</w:t>
      </w:r>
      <w:r>
        <w:rPr>
          <w:rFonts w:ascii="Times New Roman" w:hAnsi="Times New Roman" w:cs="Times New Roman"/>
          <w:sz w:val="24"/>
          <w:szCs w:val="24"/>
        </w:rPr>
        <w:t xml:space="preserve"> – The Capital Planning Program created by FRCOG Consultant, Joe </w:t>
      </w:r>
      <w:proofErr w:type="spellStart"/>
      <w:r>
        <w:rPr>
          <w:rFonts w:ascii="Times New Roman" w:hAnsi="Times New Roman" w:cs="Times New Roman"/>
          <w:sz w:val="24"/>
          <w:szCs w:val="24"/>
        </w:rPr>
        <w:t>Markarian</w:t>
      </w:r>
      <w:proofErr w:type="spellEnd"/>
      <w:r>
        <w:rPr>
          <w:rFonts w:ascii="Times New Roman" w:hAnsi="Times New Roman" w:cs="Times New Roman"/>
          <w:sz w:val="24"/>
          <w:szCs w:val="24"/>
        </w:rPr>
        <w:t xml:space="preserve"> is awaiting the </w:t>
      </w:r>
      <w:proofErr w:type="spellStart"/>
      <w:r>
        <w:rPr>
          <w:rFonts w:ascii="Times New Roman" w:hAnsi="Times New Roman" w:cs="Times New Roman"/>
          <w:sz w:val="24"/>
          <w:szCs w:val="24"/>
        </w:rPr>
        <w:t>Selectboard’s</w:t>
      </w:r>
      <w:proofErr w:type="spellEnd"/>
      <w:r>
        <w:rPr>
          <w:rFonts w:ascii="Times New Roman" w:hAnsi="Times New Roman" w:cs="Times New Roman"/>
          <w:sz w:val="24"/>
          <w:szCs w:val="24"/>
        </w:rPr>
        <w:t xml:space="preserve"> and Finance Committee’s final approval.  The document will be reviewed at their June 12</w:t>
      </w:r>
      <w:r w:rsidRPr="00F67ADA">
        <w:rPr>
          <w:rFonts w:ascii="Times New Roman" w:hAnsi="Times New Roman" w:cs="Times New Roman"/>
          <w:sz w:val="24"/>
          <w:szCs w:val="24"/>
          <w:vertAlign w:val="superscript"/>
        </w:rPr>
        <w:t>th</w:t>
      </w:r>
      <w:r>
        <w:rPr>
          <w:rFonts w:ascii="Times New Roman" w:hAnsi="Times New Roman" w:cs="Times New Roman"/>
          <w:sz w:val="24"/>
          <w:szCs w:val="24"/>
        </w:rPr>
        <w:t xml:space="preserve"> meeting.</w:t>
      </w:r>
    </w:p>
    <w:p w:rsidR="00F67ADA" w:rsidRDefault="00F67ADA" w:rsidP="00F67ADA">
      <w:pPr>
        <w:spacing w:after="0"/>
        <w:rPr>
          <w:rFonts w:ascii="Times New Roman" w:hAnsi="Times New Roman" w:cs="Times New Roman"/>
          <w:sz w:val="24"/>
          <w:szCs w:val="24"/>
        </w:rPr>
      </w:pPr>
      <w:r w:rsidRPr="00F67ADA">
        <w:rPr>
          <w:rFonts w:ascii="Times New Roman" w:hAnsi="Times New Roman" w:cs="Times New Roman"/>
          <w:b/>
          <w:sz w:val="24"/>
          <w:szCs w:val="24"/>
        </w:rPr>
        <w:t>Town Treasurer RE: Adoption of Chapter 32B, Sections 21 and 22</w:t>
      </w:r>
      <w:r>
        <w:rPr>
          <w:rFonts w:ascii="Times New Roman" w:hAnsi="Times New Roman" w:cs="Times New Roman"/>
          <w:sz w:val="24"/>
          <w:szCs w:val="24"/>
        </w:rPr>
        <w:t xml:space="preserve"> </w:t>
      </w:r>
      <w:r w:rsidR="00DE6B4E">
        <w:rPr>
          <w:rFonts w:ascii="Times New Roman" w:hAnsi="Times New Roman" w:cs="Times New Roman"/>
          <w:sz w:val="24"/>
          <w:szCs w:val="24"/>
        </w:rPr>
        <w:t>–</w:t>
      </w:r>
      <w:r>
        <w:rPr>
          <w:rFonts w:ascii="Times New Roman" w:hAnsi="Times New Roman" w:cs="Times New Roman"/>
          <w:sz w:val="24"/>
          <w:szCs w:val="24"/>
        </w:rPr>
        <w:t xml:space="preserve"> </w:t>
      </w:r>
      <w:r w:rsidR="00DE6B4E">
        <w:rPr>
          <w:rFonts w:ascii="Times New Roman" w:hAnsi="Times New Roman" w:cs="Times New Roman"/>
          <w:sz w:val="24"/>
          <w:szCs w:val="24"/>
        </w:rPr>
        <w:t>The Hampshire Council of Governm</w:t>
      </w:r>
      <w:r w:rsidR="00B27E00">
        <w:rPr>
          <w:rFonts w:ascii="Times New Roman" w:hAnsi="Times New Roman" w:cs="Times New Roman"/>
          <w:sz w:val="24"/>
          <w:szCs w:val="24"/>
        </w:rPr>
        <w:t xml:space="preserve">ents requested that member town </w:t>
      </w:r>
      <w:proofErr w:type="spellStart"/>
      <w:r w:rsidR="00B27E00">
        <w:rPr>
          <w:rFonts w:ascii="Times New Roman" w:hAnsi="Times New Roman" w:cs="Times New Roman"/>
          <w:sz w:val="24"/>
          <w:szCs w:val="24"/>
        </w:rPr>
        <w:t>Selectboards</w:t>
      </w:r>
      <w:proofErr w:type="spellEnd"/>
      <w:r w:rsidR="00DE6B4E">
        <w:rPr>
          <w:rFonts w:ascii="Times New Roman" w:hAnsi="Times New Roman" w:cs="Times New Roman"/>
          <w:sz w:val="24"/>
          <w:szCs w:val="24"/>
        </w:rPr>
        <w:t xml:space="preserve"> adopt MGL Chapter 32B, sections 21 and 22 </w:t>
      </w:r>
      <w:r w:rsidR="00B27E00">
        <w:rPr>
          <w:rFonts w:ascii="Times New Roman" w:hAnsi="Times New Roman" w:cs="Times New Roman"/>
          <w:sz w:val="24"/>
          <w:szCs w:val="24"/>
        </w:rPr>
        <w:t>to allow municipal groups to make changes to health plans.  Once adopted, actual changes must first be negotiated with any union or bargaining group.  While there are no immediate plans for changes, the HCOG is looking at increasing the dollar amounts of copayments and/or deductibles as a means of keeping health insurance costs manageable.  Bob presented a motion to adopt MGL Chapter 32B, sections 21 and 22 as recommended by the Town Treasurer.  Andrew seconded the motion.  Motion passed.</w:t>
      </w:r>
    </w:p>
    <w:p w:rsidR="00813906" w:rsidRDefault="00813906" w:rsidP="00F67ADA">
      <w:pPr>
        <w:spacing w:after="0"/>
        <w:rPr>
          <w:rFonts w:ascii="Times New Roman" w:hAnsi="Times New Roman" w:cs="Times New Roman"/>
          <w:b/>
          <w:sz w:val="24"/>
          <w:szCs w:val="24"/>
        </w:rPr>
      </w:pPr>
    </w:p>
    <w:p w:rsidR="00B27E00" w:rsidRDefault="00B27E00" w:rsidP="00F67ADA">
      <w:pPr>
        <w:spacing w:after="0"/>
        <w:rPr>
          <w:rFonts w:ascii="Times New Roman" w:hAnsi="Times New Roman" w:cs="Times New Roman"/>
          <w:sz w:val="24"/>
          <w:szCs w:val="24"/>
        </w:rPr>
      </w:pPr>
      <w:r w:rsidRPr="00B27E00">
        <w:rPr>
          <w:rFonts w:ascii="Times New Roman" w:hAnsi="Times New Roman" w:cs="Times New Roman"/>
          <w:b/>
          <w:sz w:val="24"/>
          <w:szCs w:val="24"/>
        </w:rPr>
        <w:lastRenderedPageBreak/>
        <w:t>Green Communities Designation</w:t>
      </w:r>
      <w:r>
        <w:rPr>
          <w:rFonts w:ascii="Times New Roman" w:hAnsi="Times New Roman" w:cs="Times New Roman"/>
          <w:sz w:val="24"/>
          <w:szCs w:val="24"/>
        </w:rPr>
        <w:t xml:space="preserve"> </w:t>
      </w:r>
      <w:r w:rsidR="003A6F85">
        <w:rPr>
          <w:rFonts w:ascii="Times New Roman" w:hAnsi="Times New Roman" w:cs="Times New Roman"/>
          <w:sz w:val="24"/>
          <w:szCs w:val="24"/>
        </w:rPr>
        <w:t>–</w:t>
      </w:r>
      <w:r>
        <w:rPr>
          <w:rFonts w:ascii="Times New Roman" w:hAnsi="Times New Roman" w:cs="Times New Roman"/>
          <w:sz w:val="24"/>
          <w:szCs w:val="24"/>
        </w:rPr>
        <w:t xml:space="preserve"> </w:t>
      </w:r>
      <w:r w:rsidR="003A6F85">
        <w:rPr>
          <w:rFonts w:ascii="Times New Roman" w:hAnsi="Times New Roman" w:cs="Times New Roman"/>
          <w:sz w:val="24"/>
          <w:szCs w:val="24"/>
        </w:rPr>
        <w:t xml:space="preserve">Town meeting voters authorized the </w:t>
      </w:r>
      <w:proofErr w:type="spellStart"/>
      <w:r w:rsidR="003A6F85">
        <w:rPr>
          <w:rFonts w:ascii="Times New Roman" w:hAnsi="Times New Roman" w:cs="Times New Roman"/>
          <w:sz w:val="24"/>
          <w:szCs w:val="24"/>
        </w:rPr>
        <w:t>Selectboard</w:t>
      </w:r>
      <w:proofErr w:type="spellEnd"/>
      <w:r w:rsidR="003A6F85">
        <w:rPr>
          <w:rFonts w:ascii="Times New Roman" w:hAnsi="Times New Roman" w:cs="Times New Roman"/>
          <w:sz w:val="24"/>
          <w:szCs w:val="24"/>
        </w:rPr>
        <w:t xml:space="preserve"> to pursue a Green Communities Designation.  The Board hopes to submit Shelburne’s application to DOER in October.  One of the criteria involves adopting the Stretch Code.  Terry spoke with Building Inspector, Jim Hawkins who believes that the Stretch </w:t>
      </w:r>
      <w:r w:rsidR="00612E52">
        <w:rPr>
          <w:rFonts w:ascii="Times New Roman" w:hAnsi="Times New Roman" w:cs="Times New Roman"/>
          <w:sz w:val="24"/>
          <w:szCs w:val="24"/>
        </w:rPr>
        <w:t>Code should be adopted as a zoning</w:t>
      </w:r>
      <w:r w:rsidR="003A6F85">
        <w:rPr>
          <w:rFonts w:ascii="Times New Roman" w:hAnsi="Times New Roman" w:cs="Times New Roman"/>
          <w:sz w:val="24"/>
          <w:szCs w:val="24"/>
        </w:rPr>
        <w:t xml:space="preserve"> by-law. Bob presented a motion to request that the Planning Board begin work on the by-law.  Andrew seconded the motion.  Motion passed.  Terry will contact Patricia Smith of the FRCOG to obtain more information on the remaining criteria.</w:t>
      </w:r>
    </w:p>
    <w:p w:rsidR="003A6F85" w:rsidRDefault="003A6F85" w:rsidP="00F67ADA">
      <w:pPr>
        <w:spacing w:after="0"/>
        <w:rPr>
          <w:rFonts w:ascii="Times New Roman" w:hAnsi="Times New Roman" w:cs="Times New Roman"/>
          <w:sz w:val="24"/>
          <w:szCs w:val="24"/>
        </w:rPr>
      </w:pPr>
    </w:p>
    <w:p w:rsidR="003A6F85" w:rsidRPr="003A6F85" w:rsidRDefault="003A6F85" w:rsidP="00F67ADA">
      <w:pPr>
        <w:spacing w:after="0"/>
        <w:rPr>
          <w:rFonts w:ascii="Times New Roman" w:hAnsi="Times New Roman" w:cs="Times New Roman"/>
          <w:sz w:val="24"/>
          <w:szCs w:val="24"/>
        </w:rPr>
      </w:pPr>
      <w:r w:rsidRPr="003A6F85">
        <w:rPr>
          <w:rFonts w:ascii="Times New Roman" w:hAnsi="Times New Roman" w:cs="Times New Roman"/>
          <w:b/>
          <w:sz w:val="24"/>
          <w:szCs w:val="24"/>
        </w:rPr>
        <w:t>New Business</w:t>
      </w:r>
    </w:p>
    <w:p w:rsidR="003A6F85" w:rsidRDefault="003A6F85" w:rsidP="00F67ADA">
      <w:pPr>
        <w:spacing w:after="0"/>
        <w:rPr>
          <w:rFonts w:ascii="Times New Roman" w:hAnsi="Times New Roman" w:cs="Times New Roman"/>
          <w:sz w:val="24"/>
          <w:szCs w:val="24"/>
        </w:rPr>
      </w:pPr>
      <w:r>
        <w:rPr>
          <w:rFonts w:ascii="Times New Roman" w:hAnsi="Times New Roman" w:cs="Times New Roman"/>
          <w:b/>
          <w:sz w:val="24"/>
          <w:szCs w:val="24"/>
        </w:rPr>
        <w:t>Parking Study Committee –</w:t>
      </w:r>
      <w:r w:rsidR="006C4287">
        <w:rPr>
          <w:rFonts w:ascii="Times New Roman" w:hAnsi="Times New Roman" w:cs="Times New Roman"/>
          <w:b/>
          <w:sz w:val="24"/>
          <w:szCs w:val="24"/>
        </w:rPr>
        <w:t xml:space="preserve"> </w:t>
      </w:r>
      <w:r w:rsidR="006C4287">
        <w:rPr>
          <w:rFonts w:ascii="Times New Roman" w:hAnsi="Times New Roman" w:cs="Times New Roman"/>
          <w:sz w:val="24"/>
          <w:szCs w:val="24"/>
        </w:rPr>
        <w:t xml:space="preserve">Terry reported that DHCD’s Massachusetts Downtown Initiative Program Coordinator, Emmy Hahn met with various town officials on Thursday last week to introduce the consultant, Liza Cohen of Nelson </w:t>
      </w:r>
      <w:proofErr w:type="spellStart"/>
      <w:r w:rsidR="006C4287">
        <w:rPr>
          <w:rFonts w:ascii="Times New Roman" w:hAnsi="Times New Roman" w:cs="Times New Roman"/>
          <w:sz w:val="24"/>
          <w:szCs w:val="24"/>
        </w:rPr>
        <w:t>Nygaard</w:t>
      </w:r>
      <w:proofErr w:type="spellEnd"/>
      <w:r w:rsidR="006C4287">
        <w:rPr>
          <w:rFonts w:ascii="Times New Roman" w:hAnsi="Times New Roman" w:cs="Times New Roman"/>
          <w:sz w:val="24"/>
          <w:szCs w:val="24"/>
        </w:rPr>
        <w:t xml:space="preserve"> who will be assisting the town with its parking study. The initial kick-off meeting was attended by Joe Judd, Terry Narkewicz, Chief Bardwell, Mark </w:t>
      </w:r>
      <w:proofErr w:type="spellStart"/>
      <w:r w:rsidR="006C4287">
        <w:rPr>
          <w:rFonts w:ascii="Times New Roman" w:hAnsi="Times New Roman" w:cs="Times New Roman"/>
          <w:sz w:val="24"/>
          <w:szCs w:val="24"/>
        </w:rPr>
        <w:t>Shippee</w:t>
      </w:r>
      <w:proofErr w:type="spellEnd"/>
      <w:r w:rsidR="006C4287">
        <w:rPr>
          <w:rFonts w:ascii="Times New Roman" w:hAnsi="Times New Roman" w:cs="Times New Roman"/>
          <w:sz w:val="24"/>
          <w:szCs w:val="24"/>
        </w:rPr>
        <w:t>, Planning Board member, Cam Stevenson, Planning Board Clerk, Liz Kidder, and Carmela Lanza-Weil.</w:t>
      </w:r>
    </w:p>
    <w:p w:rsidR="006C4287" w:rsidRPr="006C4287" w:rsidRDefault="006C4287" w:rsidP="00F67ADA">
      <w:pPr>
        <w:spacing w:after="0"/>
        <w:rPr>
          <w:rFonts w:ascii="Times New Roman" w:hAnsi="Times New Roman" w:cs="Times New Roman"/>
          <w:sz w:val="24"/>
          <w:szCs w:val="24"/>
        </w:rPr>
      </w:pPr>
      <w:r>
        <w:rPr>
          <w:rFonts w:ascii="Times New Roman" w:hAnsi="Times New Roman" w:cs="Times New Roman"/>
          <w:sz w:val="24"/>
          <w:szCs w:val="24"/>
        </w:rPr>
        <w:t xml:space="preserve">The purpose of the initial discussion was to get a sense of what the town would like to accomplish during the 6 to </w:t>
      </w:r>
      <w:r w:rsidR="00813906">
        <w:rPr>
          <w:rFonts w:ascii="Times New Roman" w:hAnsi="Times New Roman" w:cs="Times New Roman"/>
          <w:sz w:val="24"/>
          <w:szCs w:val="24"/>
        </w:rPr>
        <w:t>8-month</w:t>
      </w:r>
      <w:r>
        <w:rPr>
          <w:rFonts w:ascii="Times New Roman" w:hAnsi="Times New Roman" w:cs="Times New Roman"/>
          <w:sz w:val="24"/>
          <w:szCs w:val="24"/>
        </w:rPr>
        <w:t xml:space="preserve"> process.  The consultant indicated that it would be beneficial to </w:t>
      </w:r>
      <w:r w:rsidR="00813906">
        <w:rPr>
          <w:rFonts w:ascii="Times New Roman" w:hAnsi="Times New Roman" w:cs="Times New Roman"/>
          <w:sz w:val="24"/>
          <w:szCs w:val="24"/>
        </w:rPr>
        <w:t>coordinate a housing study at the same time.  Terry will speak with FRCOG’s Land Use Planner Alyssa Laros</w:t>
      </w:r>
      <w:r w:rsidR="00612E52">
        <w:rPr>
          <w:rFonts w:ascii="Times New Roman" w:hAnsi="Times New Roman" w:cs="Times New Roman"/>
          <w:sz w:val="24"/>
          <w:szCs w:val="24"/>
        </w:rPr>
        <w:t>e regarding the housing study</w:t>
      </w:r>
      <w:r w:rsidR="00813906">
        <w:rPr>
          <w:rFonts w:ascii="Times New Roman" w:hAnsi="Times New Roman" w:cs="Times New Roman"/>
          <w:sz w:val="24"/>
          <w:szCs w:val="24"/>
        </w:rPr>
        <w:t>.  Andrew requested periodic updates on the parking study particularly upon 50% completion.</w:t>
      </w:r>
    </w:p>
    <w:p w:rsidR="003A6F85" w:rsidRDefault="003A6F85" w:rsidP="00F67ADA">
      <w:pPr>
        <w:spacing w:after="0"/>
        <w:rPr>
          <w:rFonts w:ascii="Times New Roman" w:hAnsi="Times New Roman" w:cs="Times New Roman"/>
          <w:sz w:val="24"/>
          <w:szCs w:val="24"/>
        </w:rPr>
      </w:pPr>
      <w:r>
        <w:rPr>
          <w:rFonts w:ascii="Times New Roman" w:hAnsi="Times New Roman" w:cs="Times New Roman"/>
          <w:b/>
          <w:sz w:val="24"/>
          <w:szCs w:val="24"/>
        </w:rPr>
        <w:t xml:space="preserve">Petition Requesting the FRCOG Executive Council to Layout </w:t>
      </w:r>
      <w:proofErr w:type="spellStart"/>
      <w:r>
        <w:rPr>
          <w:rFonts w:ascii="Times New Roman" w:hAnsi="Times New Roman" w:cs="Times New Roman"/>
          <w:b/>
          <w:sz w:val="24"/>
          <w:szCs w:val="24"/>
        </w:rPr>
        <w:t>Bardwells</w:t>
      </w:r>
      <w:proofErr w:type="spellEnd"/>
      <w:r>
        <w:rPr>
          <w:rFonts w:ascii="Times New Roman" w:hAnsi="Times New Roman" w:cs="Times New Roman"/>
          <w:b/>
          <w:sz w:val="24"/>
          <w:szCs w:val="24"/>
        </w:rPr>
        <w:t xml:space="preserve"> Ferry Road </w:t>
      </w:r>
      <w:r w:rsidR="00813906">
        <w:rPr>
          <w:rFonts w:ascii="Times New Roman" w:hAnsi="Times New Roman" w:cs="Times New Roman"/>
          <w:b/>
          <w:sz w:val="24"/>
          <w:szCs w:val="24"/>
        </w:rPr>
        <w:t xml:space="preserve">– </w:t>
      </w:r>
      <w:r w:rsidR="00813906">
        <w:rPr>
          <w:rFonts w:ascii="Times New Roman" w:hAnsi="Times New Roman" w:cs="Times New Roman"/>
          <w:sz w:val="24"/>
          <w:szCs w:val="24"/>
        </w:rPr>
        <w:t xml:space="preserve">the Massachusetts Department of Transportation contracted with Parsons for design and construction phase services for the replacement of the Dragon Brook Bridge over </w:t>
      </w:r>
      <w:proofErr w:type="spellStart"/>
      <w:r w:rsidR="00813906">
        <w:rPr>
          <w:rFonts w:ascii="Times New Roman" w:hAnsi="Times New Roman" w:cs="Times New Roman"/>
          <w:sz w:val="24"/>
          <w:szCs w:val="24"/>
        </w:rPr>
        <w:t>Bardwells</w:t>
      </w:r>
      <w:proofErr w:type="spellEnd"/>
      <w:r w:rsidR="00813906">
        <w:rPr>
          <w:rFonts w:ascii="Times New Roman" w:hAnsi="Times New Roman" w:cs="Times New Roman"/>
          <w:sz w:val="24"/>
          <w:szCs w:val="24"/>
        </w:rPr>
        <w:t xml:space="preserve"> Ferry Road. After researching all known records available, a survey consultant determined that more than likely </w:t>
      </w:r>
      <w:proofErr w:type="spellStart"/>
      <w:r w:rsidR="00813906">
        <w:rPr>
          <w:rFonts w:ascii="Times New Roman" w:hAnsi="Times New Roman" w:cs="Times New Roman"/>
          <w:sz w:val="24"/>
          <w:szCs w:val="24"/>
        </w:rPr>
        <w:t>Bardwells</w:t>
      </w:r>
      <w:proofErr w:type="spellEnd"/>
      <w:r w:rsidR="00813906">
        <w:rPr>
          <w:rFonts w:ascii="Times New Roman" w:hAnsi="Times New Roman" w:cs="Times New Roman"/>
          <w:sz w:val="24"/>
          <w:szCs w:val="24"/>
        </w:rPr>
        <w:t xml:space="preserve"> Ferry Road was laid out as a County Road however, they could not find official layout documents to support their finding.  In order to facilitate the Project, Attorney Donna </w:t>
      </w:r>
      <w:proofErr w:type="spellStart"/>
      <w:r w:rsidR="00813906">
        <w:rPr>
          <w:rFonts w:ascii="Times New Roman" w:hAnsi="Times New Roman" w:cs="Times New Roman"/>
          <w:sz w:val="24"/>
          <w:szCs w:val="24"/>
        </w:rPr>
        <w:t>MacNicol</w:t>
      </w:r>
      <w:proofErr w:type="spellEnd"/>
      <w:r w:rsidR="00813906">
        <w:rPr>
          <w:rFonts w:ascii="Times New Roman" w:hAnsi="Times New Roman" w:cs="Times New Roman"/>
          <w:sz w:val="24"/>
          <w:szCs w:val="24"/>
        </w:rPr>
        <w:t xml:space="preserve"> recommended that the Town petition </w:t>
      </w:r>
      <w:r w:rsidR="001C304E">
        <w:rPr>
          <w:rFonts w:ascii="Times New Roman" w:hAnsi="Times New Roman" w:cs="Times New Roman"/>
          <w:sz w:val="24"/>
          <w:szCs w:val="24"/>
        </w:rPr>
        <w:t xml:space="preserve">the Executive Committee of the Franklin Regional Council of Governments and request a layout of the road.  Town Administrator, Terry Narkewicz prepared the petition request for the </w:t>
      </w:r>
      <w:proofErr w:type="spellStart"/>
      <w:r w:rsidR="001C304E">
        <w:rPr>
          <w:rFonts w:ascii="Times New Roman" w:hAnsi="Times New Roman" w:cs="Times New Roman"/>
          <w:sz w:val="24"/>
          <w:szCs w:val="24"/>
        </w:rPr>
        <w:t>Selectboard’s</w:t>
      </w:r>
      <w:proofErr w:type="spellEnd"/>
      <w:r w:rsidR="001C304E">
        <w:rPr>
          <w:rFonts w:ascii="Times New Roman" w:hAnsi="Times New Roman" w:cs="Times New Roman"/>
          <w:sz w:val="24"/>
          <w:szCs w:val="24"/>
        </w:rPr>
        <w:t xml:space="preserve"> signature.  Bob presented a motion to seek an official layout of the </w:t>
      </w:r>
      <w:proofErr w:type="spellStart"/>
      <w:r w:rsidR="001C304E">
        <w:rPr>
          <w:rFonts w:ascii="Times New Roman" w:hAnsi="Times New Roman" w:cs="Times New Roman"/>
          <w:sz w:val="24"/>
          <w:szCs w:val="24"/>
        </w:rPr>
        <w:t>Bardwells</w:t>
      </w:r>
      <w:proofErr w:type="spellEnd"/>
      <w:r w:rsidR="001C304E">
        <w:rPr>
          <w:rFonts w:ascii="Times New Roman" w:hAnsi="Times New Roman" w:cs="Times New Roman"/>
          <w:sz w:val="24"/>
          <w:szCs w:val="24"/>
        </w:rPr>
        <w:t xml:space="preserve"> Ferry Road from the FRCOG’s Executive Committee.  Andrew seconded the motion.  Motion passed.</w:t>
      </w:r>
    </w:p>
    <w:p w:rsidR="001C304E" w:rsidRDefault="001C304E" w:rsidP="00F67ADA">
      <w:pPr>
        <w:spacing w:after="0"/>
        <w:rPr>
          <w:rFonts w:ascii="Times New Roman" w:hAnsi="Times New Roman" w:cs="Times New Roman"/>
          <w:sz w:val="24"/>
          <w:szCs w:val="24"/>
        </w:rPr>
      </w:pPr>
    </w:p>
    <w:p w:rsidR="001C304E" w:rsidRDefault="001C304E" w:rsidP="00F67ADA">
      <w:pPr>
        <w:spacing w:after="0"/>
        <w:rPr>
          <w:rFonts w:ascii="Times New Roman" w:hAnsi="Times New Roman" w:cs="Times New Roman"/>
          <w:b/>
          <w:sz w:val="24"/>
          <w:szCs w:val="24"/>
        </w:rPr>
      </w:pPr>
      <w:r w:rsidRPr="001C304E">
        <w:rPr>
          <w:rFonts w:ascii="Times New Roman" w:hAnsi="Times New Roman" w:cs="Times New Roman"/>
          <w:b/>
          <w:sz w:val="24"/>
          <w:szCs w:val="24"/>
        </w:rPr>
        <w:t>Other Business</w:t>
      </w:r>
    </w:p>
    <w:p w:rsidR="001C304E" w:rsidRDefault="001C304E" w:rsidP="00F67ADA">
      <w:pPr>
        <w:spacing w:after="0"/>
        <w:rPr>
          <w:rFonts w:ascii="Times New Roman" w:hAnsi="Times New Roman" w:cs="Times New Roman"/>
          <w:sz w:val="24"/>
          <w:szCs w:val="24"/>
        </w:rPr>
      </w:pPr>
      <w:r>
        <w:rPr>
          <w:rFonts w:ascii="Times New Roman" w:hAnsi="Times New Roman" w:cs="Times New Roman"/>
          <w:b/>
          <w:sz w:val="24"/>
          <w:szCs w:val="24"/>
        </w:rPr>
        <w:t xml:space="preserve">2018 Heavy Duty Truck, Body, and Plow Bid </w:t>
      </w:r>
      <w:r>
        <w:rPr>
          <w:rFonts w:ascii="Times New Roman" w:hAnsi="Times New Roman" w:cs="Times New Roman"/>
          <w:sz w:val="24"/>
          <w:szCs w:val="24"/>
        </w:rPr>
        <w:t>– Andrea Woods, FRCOG’s Chief Procurement Officer handled the bidding on behalf of the town.  Two bids were received.  After review of both bids, Andrea recommended the low bidder, Patriot Freightliner – Western Star of Westfield, MA</w:t>
      </w:r>
      <w:r w:rsidR="007370FC">
        <w:rPr>
          <w:rFonts w:ascii="Times New Roman" w:hAnsi="Times New Roman" w:cs="Times New Roman"/>
          <w:sz w:val="24"/>
          <w:szCs w:val="24"/>
        </w:rPr>
        <w:t>. Bob presented a motion to accept the bid submitted by Patriot Freightliner – Western Star, in the amount of $203,867.00 for the purchase of a 2018 heavy duty truck, body, and plow.  Andrew seconded the motion.  Motion passed.</w:t>
      </w:r>
    </w:p>
    <w:p w:rsidR="007370FC" w:rsidRDefault="007370FC" w:rsidP="00F67ADA">
      <w:pPr>
        <w:spacing w:after="0"/>
        <w:rPr>
          <w:rFonts w:ascii="Times New Roman" w:hAnsi="Times New Roman" w:cs="Times New Roman"/>
          <w:sz w:val="24"/>
          <w:szCs w:val="24"/>
        </w:rPr>
      </w:pPr>
      <w:r w:rsidRPr="007370FC">
        <w:rPr>
          <w:rFonts w:ascii="Times New Roman" w:hAnsi="Times New Roman" w:cs="Times New Roman"/>
          <w:b/>
          <w:sz w:val="24"/>
          <w:szCs w:val="24"/>
        </w:rPr>
        <w:t>Western Mass Rod &amp; Gun Club, Inc. RE: Change of Manager and Beneficiary</w:t>
      </w:r>
      <w:r>
        <w:rPr>
          <w:rFonts w:ascii="Times New Roman" w:hAnsi="Times New Roman" w:cs="Times New Roman"/>
          <w:sz w:val="24"/>
          <w:szCs w:val="24"/>
        </w:rPr>
        <w:t xml:space="preserve"> – at the request of the </w:t>
      </w:r>
      <w:proofErr w:type="spellStart"/>
      <w:r>
        <w:rPr>
          <w:rFonts w:ascii="Times New Roman" w:hAnsi="Times New Roman" w:cs="Times New Roman"/>
          <w:sz w:val="24"/>
          <w:szCs w:val="24"/>
        </w:rPr>
        <w:t>Selectboard</w:t>
      </w:r>
      <w:proofErr w:type="spellEnd"/>
      <w:r>
        <w:rPr>
          <w:rFonts w:ascii="Times New Roman" w:hAnsi="Times New Roman" w:cs="Times New Roman"/>
          <w:sz w:val="24"/>
          <w:szCs w:val="24"/>
        </w:rPr>
        <w:t>, officers of the Western Mass Rod &amp; Gun Club, Inc. have filed for an amendment to their liquor license which includes a change in manager and an up-to-date list of officers.  Bob presented a motion to accept the application as filed and forward to the ABCC for final review and approval.  Andrew seconded the motion.  Motion passed.</w:t>
      </w:r>
    </w:p>
    <w:p w:rsidR="007370FC" w:rsidRDefault="007370FC" w:rsidP="00F67ADA">
      <w:pPr>
        <w:spacing w:after="0"/>
        <w:rPr>
          <w:rFonts w:ascii="Times New Roman" w:hAnsi="Times New Roman" w:cs="Times New Roman"/>
          <w:sz w:val="24"/>
          <w:szCs w:val="24"/>
        </w:rPr>
      </w:pPr>
    </w:p>
    <w:p w:rsidR="007370FC" w:rsidRPr="007370FC" w:rsidRDefault="007370FC" w:rsidP="00F67ADA">
      <w:pPr>
        <w:spacing w:after="0"/>
        <w:rPr>
          <w:rFonts w:ascii="Times New Roman" w:hAnsi="Times New Roman" w:cs="Times New Roman"/>
          <w:b/>
          <w:sz w:val="24"/>
          <w:szCs w:val="24"/>
        </w:rPr>
      </w:pPr>
      <w:r w:rsidRPr="007370FC">
        <w:rPr>
          <w:rFonts w:ascii="Times New Roman" w:hAnsi="Times New Roman" w:cs="Times New Roman"/>
          <w:b/>
          <w:sz w:val="24"/>
          <w:szCs w:val="24"/>
        </w:rPr>
        <w:lastRenderedPageBreak/>
        <w:t>Correspondence</w:t>
      </w:r>
    </w:p>
    <w:p w:rsidR="007370FC" w:rsidRDefault="007370FC" w:rsidP="00F67ADA">
      <w:pPr>
        <w:spacing w:after="0"/>
        <w:rPr>
          <w:rFonts w:ascii="Times New Roman" w:hAnsi="Times New Roman" w:cs="Times New Roman"/>
          <w:sz w:val="24"/>
          <w:szCs w:val="24"/>
        </w:rPr>
      </w:pPr>
      <w:r w:rsidRPr="007370FC">
        <w:rPr>
          <w:rFonts w:ascii="Times New Roman" w:hAnsi="Times New Roman" w:cs="Times New Roman"/>
          <w:b/>
          <w:sz w:val="24"/>
          <w:szCs w:val="24"/>
        </w:rPr>
        <w:t>ZBA Notice of Hearing RE: Ancient Glacier LLC, May 18, 2017 @ 7:30 pm</w:t>
      </w:r>
      <w:r>
        <w:rPr>
          <w:rFonts w:ascii="Times New Roman" w:hAnsi="Times New Roman" w:cs="Times New Roman"/>
          <w:sz w:val="24"/>
          <w:szCs w:val="24"/>
        </w:rPr>
        <w:t xml:space="preserve"> </w:t>
      </w:r>
      <w:r w:rsidR="001A7162">
        <w:rPr>
          <w:rFonts w:ascii="Times New Roman" w:hAnsi="Times New Roman" w:cs="Times New Roman"/>
          <w:sz w:val="24"/>
          <w:szCs w:val="24"/>
        </w:rPr>
        <w:t>–</w:t>
      </w:r>
      <w:r>
        <w:rPr>
          <w:rFonts w:ascii="Times New Roman" w:hAnsi="Times New Roman" w:cs="Times New Roman"/>
          <w:sz w:val="24"/>
          <w:szCs w:val="24"/>
        </w:rPr>
        <w:t xml:space="preserve"> </w:t>
      </w:r>
      <w:r w:rsidR="001123F0">
        <w:rPr>
          <w:rFonts w:ascii="Times New Roman" w:hAnsi="Times New Roman" w:cs="Times New Roman"/>
          <w:sz w:val="24"/>
          <w:szCs w:val="24"/>
        </w:rPr>
        <w:t>members of the ZBA will conduct a public hearing on May 18</w:t>
      </w:r>
      <w:r w:rsidR="001123F0" w:rsidRPr="001123F0">
        <w:rPr>
          <w:rFonts w:ascii="Times New Roman" w:hAnsi="Times New Roman" w:cs="Times New Roman"/>
          <w:sz w:val="24"/>
          <w:szCs w:val="24"/>
          <w:vertAlign w:val="superscript"/>
        </w:rPr>
        <w:t>th</w:t>
      </w:r>
      <w:r w:rsidR="001123F0">
        <w:rPr>
          <w:rFonts w:ascii="Times New Roman" w:hAnsi="Times New Roman" w:cs="Times New Roman"/>
          <w:sz w:val="24"/>
          <w:szCs w:val="24"/>
        </w:rPr>
        <w:t xml:space="preserve"> at the request of Ancient Glacier, LLC who seek a Finding, a waiver of all parking requirements, and/or zoning relief as required in accordance with the Shelburne Zoning By-laws Section 10.1.2 for the reconstruction of a new structure located at 19-23 Bridge Street (Map 41, Lot 95).</w:t>
      </w:r>
      <w:bookmarkStart w:id="0" w:name="_GoBack"/>
      <w:bookmarkEnd w:id="0"/>
    </w:p>
    <w:p w:rsidR="001A7162" w:rsidRDefault="001A7162" w:rsidP="00F67ADA">
      <w:pPr>
        <w:spacing w:after="0"/>
        <w:rPr>
          <w:rFonts w:ascii="Times New Roman" w:hAnsi="Times New Roman" w:cs="Times New Roman"/>
          <w:sz w:val="24"/>
          <w:szCs w:val="24"/>
        </w:rPr>
      </w:pPr>
    </w:p>
    <w:p w:rsidR="001A7162" w:rsidRDefault="001A7162" w:rsidP="00F67ADA">
      <w:pPr>
        <w:spacing w:after="0"/>
        <w:rPr>
          <w:rFonts w:ascii="Times New Roman" w:hAnsi="Times New Roman" w:cs="Times New Roman"/>
          <w:sz w:val="24"/>
          <w:szCs w:val="24"/>
        </w:rPr>
      </w:pPr>
      <w:r w:rsidRPr="001A7162">
        <w:rPr>
          <w:rFonts w:ascii="Times New Roman" w:hAnsi="Times New Roman" w:cs="Times New Roman"/>
          <w:b/>
          <w:sz w:val="24"/>
          <w:szCs w:val="24"/>
        </w:rPr>
        <w:t>Adjournment</w:t>
      </w:r>
      <w:r>
        <w:rPr>
          <w:rFonts w:ascii="Times New Roman" w:hAnsi="Times New Roman" w:cs="Times New Roman"/>
          <w:sz w:val="24"/>
          <w:szCs w:val="24"/>
        </w:rPr>
        <w:t xml:space="preserve"> – Bob presented a motion to adjourn at 7:55 pm.  Andrew seconded the motion.  Motion passed.</w:t>
      </w:r>
    </w:p>
    <w:p w:rsidR="001A7162" w:rsidRDefault="001A7162" w:rsidP="00F67ADA">
      <w:pPr>
        <w:spacing w:after="0"/>
        <w:rPr>
          <w:rFonts w:ascii="Times New Roman" w:hAnsi="Times New Roman" w:cs="Times New Roman"/>
          <w:sz w:val="24"/>
          <w:szCs w:val="24"/>
        </w:rPr>
      </w:pPr>
    </w:p>
    <w:p w:rsidR="001A7162" w:rsidRDefault="001A7162" w:rsidP="00F67ADA">
      <w:pPr>
        <w:spacing w:after="0"/>
        <w:rPr>
          <w:rFonts w:ascii="Times New Roman" w:hAnsi="Times New Roman" w:cs="Times New Roman"/>
          <w:sz w:val="24"/>
          <w:szCs w:val="24"/>
        </w:rPr>
      </w:pPr>
      <w:r>
        <w:rPr>
          <w:rFonts w:ascii="Times New Roman" w:hAnsi="Times New Roman" w:cs="Times New Roman"/>
          <w:sz w:val="24"/>
          <w:szCs w:val="24"/>
        </w:rPr>
        <w:t>Respectfully submitted,</w:t>
      </w:r>
    </w:p>
    <w:p w:rsidR="001A7162" w:rsidRDefault="001A7162" w:rsidP="00F67ADA">
      <w:pPr>
        <w:spacing w:after="0"/>
        <w:rPr>
          <w:rFonts w:ascii="Times New Roman" w:hAnsi="Times New Roman" w:cs="Times New Roman"/>
          <w:sz w:val="24"/>
          <w:szCs w:val="24"/>
        </w:rPr>
      </w:pPr>
    </w:p>
    <w:p w:rsidR="001A7162" w:rsidRDefault="001A7162" w:rsidP="00F67ADA">
      <w:pPr>
        <w:spacing w:after="0"/>
        <w:rPr>
          <w:rFonts w:ascii="Times New Roman" w:hAnsi="Times New Roman" w:cs="Times New Roman"/>
          <w:sz w:val="24"/>
          <w:szCs w:val="24"/>
        </w:rPr>
      </w:pPr>
    </w:p>
    <w:p w:rsidR="001A7162" w:rsidRDefault="001A7162" w:rsidP="00F67ADA">
      <w:pPr>
        <w:spacing w:after="0"/>
        <w:rPr>
          <w:rFonts w:ascii="Times New Roman" w:hAnsi="Times New Roman" w:cs="Times New Roman"/>
          <w:sz w:val="24"/>
          <w:szCs w:val="24"/>
        </w:rPr>
      </w:pPr>
      <w:r>
        <w:rPr>
          <w:rFonts w:ascii="Times New Roman" w:hAnsi="Times New Roman" w:cs="Times New Roman"/>
          <w:sz w:val="24"/>
          <w:szCs w:val="24"/>
        </w:rPr>
        <w:t>Terry Narkewicz</w:t>
      </w:r>
    </w:p>
    <w:p w:rsidR="001A7162" w:rsidRPr="001C304E" w:rsidRDefault="001A7162" w:rsidP="00F67ADA">
      <w:pPr>
        <w:spacing w:after="0"/>
        <w:rPr>
          <w:rFonts w:ascii="Times New Roman" w:hAnsi="Times New Roman" w:cs="Times New Roman"/>
          <w:sz w:val="24"/>
          <w:szCs w:val="24"/>
        </w:rPr>
      </w:pPr>
      <w:r w:rsidRPr="001A7162">
        <w:rPr>
          <w:rFonts w:ascii="Times New Roman" w:hAnsi="Times New Roman" w:cs="Times New Roman"/>
          <w:sz w:val="24"/>
          <w:szCs w:val="24"/>
        </w:rPr>
        <w:t>Town Administrator</w:t>
      </w:r>
    </w:p>
    <w:p w:rsidR="003A6F85" w:rsidRPr="00BA5A87" w:rsidRDefault="003A6F85" w:rsidP="00F67ADA">
      <w:pPr>
        <w:spacing w:after="0"/>
        <w:rPr>
          <w:rFonts w:ascii="Times New Roman" w:hAnsi="Times New Roman" w:cs="Times New Roman"/>
          <w:sz w:val="24"/>
          <w:szCs w:val="24"/>
        </w:rPr>
      </w:pPr>
    </w:p>
    <w:sectPr w:rsidR="003A6F85" w:rsidRPr="00BA5A87" w:rsidSect="00BA5A8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87"/>
    <w:rsid w:val="00025608"/>
    <w:rsid w:val="001123F0"/>
    <w:rsid w:val="001A7162"/>
    <w:rsid w:val="001C304E"/>
    <w:rsid w:val="0028780A"/>
    <w:rsid w:val="003A6F85"/>
    <w:rsid w:val="00612E52"/>
    <w:rsid w:val="006C4287"/>
    <w:rsid w:val="007370FC"/>
    <w:rsid w:val="00813906"/>
    <w:rsid w:val="00B27E00"/>
    <w:rsid w:val="00BA5A87"/>
    <w:rsid w:val="00C56E2F"/>
    <w:rsid w:val="00DE6B4E"/>
    <w:rsid w:val="00F6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AC90"/>
  <w15:chartTrackingRefBased/>
  <w15:docId w15:val="{DDA05433-4BBB-44BE-A470-E1364934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3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7AA4DBF3</Template>
  <TotalTime>259</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4</cp:revision>
  <cp:lastPrinted>2017-05-17T18:47:00Z</cp:lastPrinted>
  <dcterms:created xsi:type="dcterms:W3CDTF">2017-05-17T14:24:00Z</dcterms:created>
  <dcterms:modified xsi:type="dcterms:W3CDTF">2017-05-17T18:50:00Z</dcterms:modified>
</cp:coreProperties>
</file>