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AA8" w:rsidRPr="004417EA" w:rsidRDefault="00FA3AA8" w:rsidP="00FA3AA8">
      <w:pPr>
        <w:rPr>
          <w:rFonts w:ascii="Times New Roman" w:hAnsi="Times New Roman" w:cs="Times New Roman"/>
          <w:sz w:val="24"/>
          <w:szCs w:val="24"/>
        </w:rPr>
      </w:pPr>
      <w:r w:rsidRPr="004417EA">
        <w:rPr>
          <w:rFonts w:ascii="Times New Roman" w:hAnsi="Times New Roman" w:cs="Times New Roman"/>
          <w:sz w:val="24"/>
          <w:szCs w:val="24"/>
        </w:rPr>
        <w:t>Selectmen’s Meeting Minutes</w:t>
      </w:r>
      <w:r>
        <w:rPr>
          <w:rFonts w:ascii="Times New Roman" w:hAnsi="Times New Roman" w:cs="Times New Roman"/>
          <w:sz w:val="24"/>
          <w:szCs w:val="24"/>
        </w:rPr>
        <w:tab/>
        <w:t xml:space="preserve">      </w:t>
      </w:r>
      <w:r w:rsidRPr="004417EA">
        <w:rPr>
          <w:rFonts w:ascii="Times New Roman" w:hAnsi="Times New Roman" w:cs="Times New Roman"/>
          <w:sz w:val="24"/>
          <w:szCs w:val="24"/>
        </w:rPr>
        <w:t>February 27, 2019</w:t>
      </w:r>
      <w:r>
        <w:rPr>
          <w:rFonts w:ascii="Times New Roman" w:hAnsi="Times New Roman" w:cs="Times New Roman"/>
          <w:sz w:val="24"/>
          <w:szCs w:val="24"/>
        </w:rPr>
        <w:t xml:space="preserve">  </w:t>
      </w:r>
      <w:r>
        <w:rPr>
          <w:rFonts w:ascii="Times New Roman" w:hAnsi="Times New Roman" w:cs="Times New Roman"/>
          <w:sz w:val="24"/>
          <w:szCs w:val="24"/>
        </w:rPr>
        <w:tab/>
        <w:t>Memorial Hall</w:t>
      </w:r>
      <w:r>
        <w:rPr>
          <w:rFonts w:ascii="Times New Roman" w:hAnsi="Times New Roman" w:cs="Times New Roman"/>
          <w:sz w:val="24"/>
          <w:szCs w:val="24"/>
        </w:rPr>
        <w:tab/>
      </w:r>
      <w:r>
        <w:rPr>
          <w:rFonts w:ascii="Times New Roman" w:hAnsi="Times New Roman" w:cs="Times New Roman"/>
          <w:sz w:val="24"/>
          <w:szCs w:val="24"/>
        </w:rPr>
        <w:tab/>
        <w:t>6:1</w:t>
      </w:r>
      <w:r w:rsidRPr="004417EA">
        <w:rPr>
          <w:rFonts w:ascii="Times New Roman" w:hAnsi="Times New Roman" w:cs="Times New Roman"/>
          <w:sz w:val="24"/>
          <w:szCs w:val="24"/>
        </w:rPr>
        <w:t>0pm</w:t>
      </w:r>
    </w:p>
    <w:p w:rsidR="00FA3AA8" w:rsidRDefault="00FA3AA8" w:rsidP="00FA3AA8">
      <w:pPr>
        <w:rPr>
          <w:rFonts w:ascii="Times New Roman" w:hAnsi="Times New Roman" w:cs="Times New Roman"/>
          <w:b/>
          <w:sz w:val="24"/>
          <w:szCs w:val="24"/>
        </w:rPr>
      </w:pPr>
      <w:r>
        <w:rPr>
          <w:rFonts w:ascii="Times New Roman" w:hAnsi="Times New Roman" w:cs="Times New Roman"/>
          <w:b/>
          <w:sz w:val="24"/>
          <w:szCs w:val="24"/>
        </w:rPr>
        <w:t>Capital Planning Meeting</w:t>
      </w:r>
    </w:p>
    <w:p w:rsidR="00FA3AA8" w:rsidRDefault="00FA3AA8" w:rsidP="00FA3AA8">
      <w:pPr>
        <w:rPr>
          <w:rFonts w:ascii="Times New Roman" w:hAnsi="Times New Roman" w:cs="Times New Roman"/>
          <w:sz w:val="24"/>
          <w:szCs w:val="24"/>
        </w:rPr>
      </w:pPr>
      <w:r>
        <w:rPr>
          <w:rFonts w:ascii="Times New Roman" w:hAnsi="Times New Roman" w:cs="Times New Roman"/>
          <w:b/>
          <w:sz w:val="24"/>
          <w:szCs w:val="24"/>
        </w:rPr>
        <w:t xml:space="preserve">Attendees: </w:t>
      </w:r>
      <w:r w:rsidRPr="004417EA">
        <w:rPr>
          <w:rFonts w:ascii="Times New Roman" w:hAnsi="Times New Roman" w:cs="Times New Roman"/>
          <w:sz w:val="24"/>
          <w:szCs w:val="24"/>
        </w:rPr>
        <w:t>Chairman Manners called the meeting to order.  Others present: Matthew Marchese,</w:t>
      </w:r>
      <w:r>
        <w:rPr>
          <w:rFonts w:ascii="Times New Roman" w:hAnsi="Times New Roman" w:cs="Times New Roman"/>
          <w:sz w:val="24"/>
          <w:szCs w:val="24"/>
        </w:rPr>
        <w:t xml:space="preserve"> Andrew Baker, and </w:t>
      </w:r>
      <w:r w:rsidRPr="004417EA">
        <w:rPr>
          <w:rFonts w:ascii="Times New Roman" w:hAnsi="Times New Roman" w:cs="Times New Roman"/>
          <w:sz w:val="24"/>
          <w:szCs w:val="24"/>
        </w:rPr>
        <w:t xml:space="preserve">Town Administrator, Terry Narkewicz </w:t>
      </w:r>
    </w:p>
    <w:p w:rsidR="00FA3AA8" w:rsidRDefault="00FA3AA8" w:rsidP="00FA3AA8">
      <w:pPr>
        <w:rPr>
          <w:rFonts w:ascii="Times New Roman" w:hAnsi="Times New Roman" w:cs="Times New Roman"/>
          <w:sz w:val="24"/>
          <w:szCs w:val="24"/>
        </w:rPr>
      </w:pPr>
      <w:r w:rsidRPr="00FA3AA8">
        <w:rPr>
          <w:rFonts w:ascii="Times New Roman" w:hAnsi="Times New Roman" w:cs="Times New Roman"/>
          <w:b/>
          <w:sz w:val="24"/>
          <w:szCs w:val="24"/>
        </w:rPr>
        <w:t>Finance Committee</w:t>
      </w:r>
      <w:r>
        <w:rPr>
          <w:rFonts w:ascii="Times New Roman" w:hAnsi="Times New Roman" w:cs="Times New Roman"/>
          <w:sz w:val="24"/>
          <w:szCs w:val="24"/>
        </w:rPr>
        <w:t>: Kristian Whitsett, Jackie Walsh, and John Redeker.  Absent members: Shelly Roberts and Deb Andrews</w:t>
      </w:r>
    </w:p>
    <w:p w:rsidR="00392FD6" w:rsidRDefault="00392FD6" w:rsidP="00FA3AA8">
      <w:pPr>
        <w:rPr>
          <w:rFonts w:ascii="Times New Roman" w:hAnsi="Times New Roman" w:cs="Times New Roman"/>
          <w:sz w:val="24"/>
          <w:szCs w:val="24"/>
        </w:rPr>
      </w:pPr>
      <w:r>
        <w:rPr>
          <w:rFonts w:ascii="Times New Roman" w:hAnsi="Times New Roman" w:cs="Times New Roman"/>
          <w:sz w:val="24"/>
          <w:szCs w:val="24"/>
        </w:rPr>
        <w:t xml:space="preserve">Following the February 20, 2019 special town meeting, the town has approximately $654,734 in the Stabilization account.  The goal of this meeting is to review and prioritize each of the capital requests for fiscal year 2020 and determine how many of the requests the town can afford while attempting to maintain a balance of $300,000 in Stabilization. </w:t>
      </w:r>
    </w:p>
    <w:p w:rsidR="00392FD6" w:rsidRDefault="00392FD6" w:rsidP="00FA3AA8">
      <w:pPr>
        <w:rPr>
          <w:rFonts w:ascii="Times New Roman" w:hAnsi="Times New Roman" w:cs="Times New Roman"/>
          <w:sz w:val="24"/>
          <w:szCs w:val="24"/>
        </w:rPr>
      </w:pPr>
      <w:r>
        <w:rPr>
          <w:rFonts w:ascii="Times New Roman" w:hAnsi="Times New Roman" w:cs="Times New Roman"/>
          <w:sz w:val="24"/>
          <w:szCs w:val="24"/>
        </w:rPr>
        <w:t>Finance Committee Chairman, Kristian Whitsett presented an overview of the capital expenses over the last thirteen years.  In years 2007-2017, the town’s capital needs were relatively modest.  In years’ 2018 – 2019, capital expenses have doubled as a direct result of equipment and building needs. With the town’s fixed capital expenses (school debt, police loan) in hand, members of the Select Board and Finance Committee must determine which capital costs are immediate and which on</w:t>
      </w:r>
      <w:r w:rsidR="00B257DA">
        <w:rPr>
          <w:rFonts w:ascii="Times New Roman" w:hAnsi="Times New Roman" w:cs="Times New Roman"/>
          <w:sz w:val="24"/>
          <w:szCs w:val="24"/>
        </w:rPr>
        <w:t>es can be postponed.  T</w:t>
      </w:r>
      <w:r>
        <w:rPr>
          <w:rFonts w:ascii="Times New Roman" w:hAnsi="Times New Roman" w:cs="Times New Roman"/>
          <w:sz w:val="24"/>
          <w:szCs w:val="24"/>
        </w:rPr>
        <w:t>he group reviewed each</w:t>
      </w:r>
      <w:r w:rsidR="00B257DA">
        <w:rPr>
          <w:rFonts w:ascii="Times New Roman" w:hAnsi="Times New Roman" w:cs="Times New Roman"/>
          <w:sz w:val="24"/>
          <w:szCs w:val="24"/>
        </w:rPr>
        <w:t xml:space="preserve"> individual</w:t>
      </w:r>
      <w:r>
        <w:rPr>
          <w:rFonts w:ascii="Times New Roman" w:hAnsi="Times New Roman" w:cs="Times New Roman"/>
          <w:sz w:val="24"/>
          <w:szCs w:val="24"/>
        </w:rPr>
        <w:t xml:space="preserve"> request and made the follo</w:t>
      </w:r>
      <w:r w:rsidR="00B257DA">
        <w:rPr>
          <w:rFonts w:ascii="Times New Roman" w:hAnsi="Times New Roman" w:cs="Times New Roman"/>
          <w:sz w:val="24"/>
          <w:szCs w:val="24"/>
        </w:rPr>
        <w:t>wing preliminary determinations. Members of the Select Board and Finance Committee will vote on final recommendations after meeting with each Department.</w:t>
      </w:r>
    </w:p>
    <w:p w:rsidR="00B257DA" w:rsidRPr="00B257DA" w:rsidRDefault="00B257DA" w:rsidP="00B257DA">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257DA">
        <w:rPr>
          <w:rFonts w:ascii="Times New Roman" w:hAnsi="Times New Roman" w:cs="Times New Roman"/>
          <w:b/>
          <w:sz w:val="24"/>
          <w:szCs w:val="24"/>
        </w:rPr>
        <w:t>Request</w:t>
      </w:r>
      <w:r>
        <w:rPr>
          <w:rFonts w:ascii="Times New Roman" w:hAnsi="Times New Roman" w:cs="Times New Roman"/>
          <w:sz w:val="24"/>
          <w:szCs w:val="24"/>
        </w:rPr>
        <w:tab/>
        <w:t xml:space="preserve">  </w:t>
      </w:r>
      <w:r w:rsidR="005626BB">
        <w:rPr>
          <w:rFonts w:ascii="Times New Roman" w:hAnsi="Times New Roman" w:cs="Times New Roman"/>
          <w:sz w:val="24"/>
          <w:szCs w:val="24"/>
        </w:rPr>
        <w:t xml:space="preserve">       </w:t>
      </w:r>
      <w:bookmarkStart w:id="0" w:name="_GoBack"/>
      <w:bookmarkEnd w:id="0"/>
      <w:r w:rsidRPr="00B257DA">
        <w:rPr>
          <w:rFonts w:ascii="Times New Roman" w:hAnsi="Times New Roman" w:cs="Times New Roman"/>
          <w:b/>
          <w:sz w:val="24"/>
          <w:szCs w:val="24"/>
        </w:rPr>
        <w:t>Recommendation</w:t>
      </w:r>
    </w:p>
    <w:p w:rsidR="00B257DA" w:rsidRDefault="00B257DA" w:rsidP="00B257DA">
      <w:pPr>
        <w:spacing w:after="0"/>
        <w:rPr>
          <w:rFonts w:ascii="Times New Roman" w:hAnsi="Times New Roman" w:cs="Times New Roman"/>
          <w:sz w:val="24"/>
          <w:szCs w:val="24"/>
        </w:rPr>
      </w:pPr>
    </w:p>
    <w:p w:rsidR="00392FD6" w:rsidRDefault="00392FD6" w:rsidP="00B257DA">
      <w:pPr>
        <w:spacing w:after="0"/>
        <w:rPr>
          <w:rFonts w:ascii="Times New Roman" w:hAnsi="Times New Roman" w:cs="Times New Roman"/>
          <w:sz w:val="24"/>
          <w:szCs w:val="24"/>
        </w:rPr>
      </w:pPr>
      <w:r>
        <w:rPr>
          <w:rFonts w:ascii="Times New Roman" w:hAnsi="Times New Roman" w:cs="Times New Roman"/>
          <w:sz w:val="24"/>
          <w:szCs w:val="24"/>
        </w:rPr>
        <w:t>Arms Library Windo</w:t>
      </w:r>
      <w:r w:rsidR="00B257DA">
        <w:rPr>
          <w:rFonts w:ascii="Times New Roman" w:hAnsi="Times New Roman" w:cs="Times New Roman"/>
          <w:sz w:val="24"/>
          <w:szCs w:val="24"/>
        </w:rPr>
        <w:t>w Replacement</w:t>
      </w:r>
      <w:r w:rsidR="00B257DA">
        <w:rPr>
          <w:rFonts w:ascii="Times New Roman" w:hAnsi="Times New Roman" w:cs="Times New Roman"/>
          <w:sz w:val="24"/>
          <w:szCs w:val="24"/>
        </w:rPr>
        <w:tab/>
        <w:t>$100,000</w:t>
      </w:r>
      <w:r w:rsidR="00B257DA">
        <w:rPr>
          <w:rFonts w:ascii="Times New Roman" w:hAnsi="Times New Roman" w:cs="Times New Roman"/>
          <w:sz w:val="24"/>
          <w:szCs w:val="24"/>
        </w:rPr>
        <w:tab/>
      </w:r>
      <w:r w:rsidR="00B257DA">
        <w:rPr>
          <w:rFonts w:ascii="Times New Roman" w:hAnsi="Times New Roman" w:cs="Times New Roman"/>
          <w:sz w:val="24"/>
          <w:szCs w:val="24"/>
        </w:rPr>
        <w:tab/>
      </w:r>
      <w:r w:rsidR="00620CA7">
        <w:rPr>
          <w:rFonts w:ascii="Times New Roman" w:hAnsi="Times New Roman" w:cs="Times New Roman"/>
          <w:sz w:val="24"/>
          <w:szCs w:val="24"/>
        </w:rPr>
        <w:t xml:space="preserve">Finance over a period of years </w:t>
      </w:r>
    </w:p>
    <w:p w:rsidR="00392FD6" w:rsidRDefault="00392FD6" w:rsidP="00B257DA">
      <w:pPr>
        <w:spacing w:after="0"/>
        <w:rPr>
          <w:rFonts w:ascii="Times New Roman" w:hAnsi="Times New Roman" w:cs="Times New Roman"/>
          <w:sz w:val="24"/>
          <w:szCs w:val="24"/>
        </w:rPr>
      </w:pPr>
      <w:r>
        <w:rPr>
          <w:rFonts w:ascii="Times New Roman" w:hAnsi="Times New Roman" w:cs="Times New Roman"/>
          <w:sz w:val="24"/>
          <w:szCs w:val="24"/>
        </w:rPr>
        <w:t>Arms Library Repair of Front Steps</w:t>
      </w:r>
      <w:r>
        <w:rPr>
          <w:rFonts w:ascii="Times New Roman" w:hAnsi="Times New Roman" w:cs="Times New Roman"/>
          <w:sz w:val="24"/>
          <w:szCs w:val="24"/>
        </w:rPr>
        <w:tab/>
        <w:t>$</w:t>
      </w:r>
      <w:r w:rsidR="00B257DA">
        <w:rPr>
          <w:rFonts w:ascii="Times New Roman" w:hAnsi="Times New Roman" w:cs="Times New Roman"/>
          <w:sz w:val="24"/>
          <w:szCs w:val="24"/>
        </w:rPr>
        <w:t xml:space="preserve">    5,400</w:t>
      </w:r>
      <w:r w:rsidR="00B257DA">
        <w:rPr>
          <w:rFonts w:ascii="Times New Roman" w:hAnsi="Times New Roman" w:cs="Times New Roman"/>
          <w:sz w:val="24"/>
          <w:szCs w:val="24"/>
        </w:rPr>
        <w:tab/>
      </w:r>
      <w:r>
        <w:rPr>
          <w:rFonts w:ascii="Times New Roman" w:hAnsi="Times New Roman" w:cs="Times New Roman"/>
          <w:sz w:val="24"/>
          <w:szCs w:val="24"/>
        </w:rPr>
        <w:tab/>
        <w:t>$</w:t>
      </w:r>
      <w:r w:rsidR="00B257DA">
        <w:rPr>
          <w:rFonts w:ascii="Times New Roman" w:hAnsi="Times New Roman" w:cs="Times New Roman"/>
          <w:sz w:val="24"/>
          <w:szCs w:val="24"/>
        </w:rPr>
        <w:t xml:space="preserve">  </w:t>
      </w:r>
      <w:r>
        <w:rPr>
          <w:rFonts w:ascii="Times New Roman" w:hAnsi="Times New Roman" w:cs="Times New Roman"/>
          <w:sz w:val="24"/>
          <w:szCs w:val="24"/>
        </w:rPr>
        <w:t>5,400</w:t>
      </w:r>
    </w:p>
    <w:p w:rsidR="00392FD6" w:rsidRDefault="00392FD6" w:rsidP="00B257DA">
      <w:pPr>
        <w:spacing w:after="0"/>
        <w:rPr>
          <w:rFonts w:ascii="Times New Roman" w:hAnsi="Times New Roman" w:cs="Times New Roman"/>
          <w:sz w:val="24"/>
          <w:szCs w:val="24"/>
        </w:rPr>
      </w:pPr>
      <w:r>
        <w:rPr>
          <w:rFonts w:ascii="Times New Roman" w:hAnsi="Times New Roman" w:cs="Times New Roman"/>
          <w:sz w:val="24"/>
          <w:szCs w:val="24"/>
        </w:rPr>
        <w:t>Assessor’s Utility Appraisal</w:t>
      </w:r>
      <w:r>
        <w:rPr>
          <w:rFonts w:ascii="Times New Roman" w:hAnsi="Times New Roman" w:cs="Times New Roman"/>
          <w:sz w:val="24"/>
          <w:szCs w:val="24"/>
        </w:rPr>
        <w:tab/>
      </w:r>
      <w:r>
        <w:rPr>
          <w:rFonts w:ascii="Times New Roman" w:hAnsi="Times New Roman" w:cs="Times New Roman"/>
          <w:sz w:val="24"/>
          <w:szCs w:val="24"/>
        </w:rPr>
        <w:tab/>
        <w:t>$</w:t>
      </w:r>
      <w:r w:rsidR="00B257DA">
        <w:rPr>
          <w:rFonts w:ascii="Times New Roman" w:hAnsi="Times New Roman" w:cs="Times New Roman"/>
          <w:sz w:val="24"/>
          <w:szCs w:val="24"/>
        </w:rPr>
        <w:t xml:space="preserve">    7,500</w:t>
      </w:r>
      <w:r w:rsidR="00B257DA">
        <w:rPr>
          <w:rFonts w:ascii="Times New Roman" w:hAnsi="Times New Roman" w:cs="Times New Roman"/>
          <w:sz w:val="24"/>
          <w:szCs w:val="24"/>
        </w:rPr>
        <w:tab/>
      </w:r>
      <w:r>
        <w:rPr>
          <w:rFonts w:ascii="Times New Roman" w:hAnsi="Times New Roman" w:cs="Times New Roman"/>
          <w:sz w:val="24"/>
          <w:szCs w:val="24"/>
        </w:rPr>
        <w:tab/>
        <w:t>$</w:t>
      </w:r>
      <w:r w:rsidR="00B257DA">
        <w:rPr>
          <w:rFonts w:ascii="Times New Roman" w:hAnsi="Times New Roman" w:cs="Times New Roman"/>
          <w:sz w:val="24"/>
          <w:szCs w:val="24"/>
        </w:rPr>
        <w:t xml:space="preserve">  </w:t>
      </w:r>
      <w:r>
        <w:rPr>
          <w:rFonts w:ascii="Times New Roman" w:hAnsi="Times New Roman" w:cs="Times New Roman"/>
          <w:sz w:val="24"/>
          <w:szCs w:val="24"/>
        </w:rPr>
        <w:t>7,500</w:t>
      </w:r>
    </w:p>
    <w:p w:rsidR="00392FD6" w:rsidRDefault="00392FD6" w:rsidP="00B257DA">
      <w:pPr>
        <w:spacing w:after="0"/>
        <w:rPr>
          <w:rFonts w:ascii="Times New Roman" w:hAnsi="Times New Roman" w:cs="Times New Roman"/>
          <w:sz w:val="24"/>
          <w:szCs w:val="24"/>
        </w:rPr>
      </w:pPr>
      <w:r>
        <w:rPr>
          <w:rFonts w:ascii="Times New Roman" w:hAnsi="Times New Roman" w:cs="Times New Roman"/>
          <w:sz w:val="24"/>
          <w:szCs w:val="24"/>
        </w:rPr>
        <w:t>F.C. Tech School Debt</w:t>
      </w:r>
      <w:r>
        <w:rPr>
          <w:rFonts w:ascii="Times New Roman" w:hAnsi="Times New Roman" w:cs="Times New Roman"/>
          <w:sz w:val="24"/>
          <w:szCs w:val="24"/>
        </w:rPr>
        <w:tab/>
      </w:r>
      <w:r>
        <w:rPr>
          <w:rFonts w:ascii="Times New Roman" w:hAnsi="Times New Roman" w:cs="Times New Roman"/>
          <w:sz w:val="24"/>
          <w:szCs w:val="24"/>
        </w:rPr>
        <w:tab/>
        <w:t>$</w:t>
      </w:r>
      <w:r w:rsidR="00B257DA">
        <w:rPr>
          <w:rFonts w:ascii="Times New Roman" w:hAnsi="Times New Roman" w:cs="Times New Roman"/>
          <w:sz w:val="24"/>
          <w:szCs w:val="24"/>
        </w:rPr>
        <w:t xml:space="preserve">    7,525</w:t>
      </w:r>
      <w:r w:rsidR="00B257DA">
        <w:rPr>
          <w:rFonts w:ascii="Times New Roman" w:hAnsi="Times New Roman" w:cs="Times New Roman"/>
          <w:sz w:val="24"/>
          <w:szCs w:val="24"/>
        </w:rPr>
        <w:tab/>
      </w:r>
      <w:r>
        <w:rPr>
          <w:rFonts w:ascii="Times New Roman" w:hAnsi="Times New Roman" w:cs="Times New Roman"/>
          <w:sz w:val="24"/>
          <w:szCs w:val="24"/>
        </w:rPr>
        <w:tab/>
        <w:t>$</w:t>
      </w:r>
      <w:r w:rsidR="00B257DA">
        <w:rPr>
          <w:rFonts w:ascii="Times New Roman" w:hAnsi="Times New Roman" w:cs="Times New Roman"/>
          <w:sz w:val="24"/>
          <w:szCs w:val="24"/>
        </w:rPr>
        <w:t xml:space="preserve">  </w:t>
      </w:r>
      <w:r>
        <w:rPr>
          <w:rFonts w:ascii="Times New Roman" w:hAnsi="Times New Roman" w:cs="Times New Roman"/>
          <w:sz w:val="24"/>
          <w:szCs w:val="24"/>
        </w:rPr>
        <w:t>7,525</w:t>
      </w:r>
    </w:p>
    <w:p w:rsidR="00392FD6" w:rsidRDefault="00392FD6" w:rsidP="00B257DA">
      <w:pPr>
        <w:spacing w:after="0"/>
        <w:rPr>
          <w:rFonts w:ascii="Times New Roman" w:hAnsi="Times New Roman" w:cs="Times New Roman"/>
          <w:sz w:val="24"/>
          <w:szCs w:val="24"/>
        </w:rPr>
      </w:pPr>
      <w:r>
        <w:rPr>
          <w:rFonts w:ascii="Times New Roman" w:hAnsi="Times New Roman" w:cs="Times New Roman"/>
          <w:sz w:val="24"/>
          <w:szCs w:val="24"/>
        </w:rPr>
        <w:t>Front End Loader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B257DA">
        <w:rPr>
          <w:rFonts w:ascii="Times New Roman" w:hAnsi="Times New Roman" w:cs="Times New Roman"/>
          <w:sz w:val="24"/>
          <w:szCs w:val="24"/>
        </w:rPr>
        <w:t xml:space="preserve">  85,000</w:t>
      </w:r>
      <w:r w:rsidR="00B257DA">
        <w:rPr>
          <w:rFonts w:ascii="Times New Roman" w:hAnsi="Times New Roman" w:cs="Times New Roman"/>
          <w:sz w:val="24"/>
          <w:szCs w:val="24"/>
        </w:rPr>
        <w:tab/>
      </w:r>
      <w:r>
        <w:rPr>
          <w:rFonts w:ascii="Times New Roman" w:hAnsi="Times New Roman" w:cs="Times New Roman"/>
          <w:sz w:val="24"/>
          <w:szCs w:val="24"/>
        </w:rPr>
        <w:tab/>
        <w:t>$85,000</w:t>
      </w:r>
    </w:p>
    <w:p w:rsidR="00392FD6" w:rsidRDefault="00392FD6" w:rsidP="00B257DA">
      <w:pPr>
        <w:spacing w:after="0"/>
        <w:rPr>
          <w:rFonts w:ascii="Times New Roman" w:hAnsi="Times New Roman" w:cs="Times New Roman"/>
          <w:sz w:val="24"/>
          <w:szCs w:val="24"/>
        </w:rPr>
      </w:pPr>
      <w:r>
        <w:rPr>
          <w:rFonts w:ascii="Times New Roman" w:hAnsi="Times New Roman" w:cs="Times New Roman"/>
          <w:sz w:val="24"/>
          <w:szCs w:val="24"/>
        </w:rPr>
        <w:t>Backhoe – 5 Payments</w:t>
      </w:r>
      <w:r>
        <w:rPr>
          <w:rFonts w:ascii="Times New Roman" w:hAnsi="Times New Roman" w:cs="Times New Roman"/>
          <w:sz w:val="24"/>
          <w:szCs w:val="24"/>
        </w:rPr>
        <w:tab/>
      </w:r>
      <w:r>
        <w:rPr>
          <w:rFonts w:ascii="Times New Roman" w:hAnsi="Times New Roman" w:cs="Times New Roman"/>
          <w:sz w:val="24"/>
          <w:szCs w:val="24"/>
        </w:rPr>
        <w:tab/>
        <w:t>$</w:t>
      </w:r>
      <w:r w:rsidR="00B257DA">
        <w:rPr>
          <w:rFonts w:ascii="Times New Roman" w:hAnsi="Times New Roman" w:cs="Times New Roman"/>
          <w:sz w:val="24"/>
          <w:szCs w:val="24"/>
        </w:rPr>
        <w:t xml:space="preserve">  32,540</w:t>
      </w:r>
      <w:r w:rsidR="00B257DA">
        <w:rPr>
          <w:rFonts w:ascii="Times New Roman" w:hAnsi="Times New Roman" w:cs="Times New Roman"/>
          <w:sz w:val="24"/>
          <w:szCs w:val="24"/>
        </w:rPr>
        <w:tab/>
      </w:r>
      <w:r w:rsidR="00620CA7">
        <w:rPr>
          <w:rFonts w:ascii="Times New Roman" w:hAnsi="Times New Roman" w:cs="Times New Roman"/>
          <w:sz w:val="24"/>
          <w:szCs w:val="24"/>
        </w:rPr>
        <w:tab/>
        <w:t>Discussed use of Chapter 90</w:t>
      </w:r>
    </w:p>
    <w:p w:rsidR="00620CA7" w:rsidRDefault="00620CA7" w:rsidP="00B257DA">
      <w:pPr>
        <w:spacing w:after="0"/>
        <w:rPr>
          <w:rFonts w:ascii="Times New Roman" w:hAnsi="Times New Roman" w:cs="Times New Roman"/>
          <w:sz w:val="24"/>
          <w:szCs w:val="24"/>
        </w:rPr>
      </w:pPr>
      <w:r>
        <w:rPr>
          <w:rFonts w:ascii="Times New Roman" w:hAnsi="Times New Roman" w:cs="Times New Roman"/>
          <w:sz w:val="24"/>
          <w:szCs w:val="24"/>
        </w:rPr>
        <w:t>Brush Chipper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56,000</w:t>
      </w:r>
      <w:r>
        <w:rPr>
          <w:rFonts w:ascii="Times New Roman" w:hAnsi="Times New Roman" w:cs="Times New Roman"/>
          <w:sz w:val="24"/>
          <w:szCs w:val="24"/>
        </w:rPr>
        <w:tab/>
      </w:r>
      <w:r>
        <w:rPr>
          <w:rFonts w:ascii="Times New Roman" w:hAnsi="Times New Roman" w:cs="Times New Roman"/>
          <w:sz w:val="24"/>
          <w:szCs w:val="24"/>
        </w:rPr>
        <w:tab/>
        <w:t>Postpone a year or rent</w:t>
      </w:r>
    </w:p>
    <w:p w:rsidR="00392FD6" w:rsidRDefault="00392FD6" w:rsidP="00B257DA">
      <w:pPr>
        <w:spacing w:after="0"/>
        <w:rPr>
          <w:rFonts w:ascii="Times New Roman" w:hAnsi="Times New Roman" w:cs="Times New Roman"/>
          <w:sz w:val="24"/>
          <w:szCs w:val="24"/>
        </w:rPr>
      </w:pPr>
      <w:r>
        <w:rPr>
          <w:rFonts w:ascii="Times New Roman" w:hAnsi="Times New Roman" w:cs="Times New Roman"/>
          <w:sz w:val="24"/>
          <w:szCs w:val="24"/>
        </w:rPr>
        <w:t>Street Signs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257DA">
        <w:rPr>
          <w:rFonts w:ascii="Times New Roman" w:hAnsi="Times New Roman" w:cs="Times New Roman"/>
          <w:sz w:val="24"/>
          <w:szCs w:val="24"/>
        </w:rPr>
        <w:t xml:space="preserve">  4,000</w:t>
      </w:r>
      <w:r w:rsidR="00B257DA">
        <w:rPr>
          <w:rFonts w:ascii="Times New Roman" w:hAnsi="Times New Roman" w:cs="Times New Roman"/>
          <w:sz w:val="24"/>
          <w:szCs w:val="24"/>
        </w:rPr>
        <w:tab/>
      </w:r>
      <w:r>
        <w:rPr>
          <w:rFonts w:ascii="Times New Roman" w:hAnsi="Times New Roman" w:cs="Times New Roman"/>
          <w:sz w:val="24"/>
          <w:szCs w:val="24"/>
        </w:rPr>
        <w:tab/>
        <w:t>$  4,000</w:t>
      </w:r>
    </w:p>
    <w:p w:rsidR="00392FD6" w:rsidRDefault="00392FD6" w:rsidP="00B257DA">
      <w:pPr>
        <w:spacing w:after="0"/>
        <w:rPr>
          <w:rFonts w:ascii="Times New Roman" w:hAnsi="Times New Roman" w:cs="Times New Roman"/>
          <w:sz w:val="24"/>
          <w:szCs w:val="24"/>
        </w:rPr>
      </w:pPr>
      <w:r>
        <w:rPr>
          <w:rFonts w:ascii="Times New Roman" w:hAnsi="Times New Roman" w:cs="Times New Roman"/>
          <w:sz w:val="24"/>
          <w:szCs w:val="24"/>
        </w:rPr>
        <w:t>MTRSD Capital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B257DA">
        <w:rPr>
          <w:rFonts w:ascii="Times New Roman" w:hAnsi="Times New Roman" w:cs="Times New Roman"/>
          <w:sz w:val="24"/>
          <w:szCs w:val="24"/>
        </w:rPr>
        <w:t xml:space="preserve">  73,611</w:t>
      </w:r>
      <w:r w:rsidR="00B257DA">
        <w:rPr>
          <w:rFonts w:ascii="Times New Roman" w:hAnsi="Times New Roman" w:cs="Times New Roman"/>
          <w:sz w:val="24"/>
          <w:szCs w:val="24"/>
        </w:rPr>
        <w:tab/>
      </w:r>
      <w:r>
        <w:rPr>
          <w:rFonts w:ascii="Times New Roman" w:hAnsi="Times New Roman" w:cs="Times New Roman"/>
          <w:sz w:val="24"/>
          <w:szCs w:val="24"/>
        </w:rPr>
        <w:tab/>
        <w:t>$73,611</w:t>
      </w:r>
    </w:p>
    <w:p w:rsidR="00392FD6" w:rsidRDefault="00392FD6" w:rsidP="00B257DA">
      <w:pPr>
        <w:spacing w:after="0"/>
        <w:rPr>
          <w:rFonts w:ascii="Times New Roman" w:hAnsi="Times New Roman" w:cs="Times New Roman"/>
          <w:sz w:val="24"/>
          <w:szCs w:val="24"/>
        </w:rPr>
      </w:pPr>
      <w:r>
        <w:rPr>
          <w:rFonts w:ascii="Times New Roman" w:hAnsi="Times New Roman" w:cs="Times New Roman"/>
          <w:sz w:val="24"/>
          <w:szCs w:val="24"/>
        </w:rPr>
        <w:t>Police Station Loan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B257DA">
        <w:rPr>
          <w:rFonts w:ascii="Times New Roman" w:hAnsi="Times New Roman" w:cs="Times New Roman"/>
          <w:sz w:val="24"/>
          <w:szCs w:val="24"/>
        </w:rPr>
        <w:t xml:space="preserve">  49,963</w:t>
      </w:r>
      <w:r w:rsidR="00B257DA">
        <w:rPr>
          <w:rFonts w:ascii="Times New Roman" w:hAnsi="Times New Roman" w:cs="Times New Roman"/>
          <w:sz w:val="24"/>
          <w:szCs w:val="24"/>
        </w:rPr>
        <w:tab/>
      </w:r>
      <w:r>
        <w:rPr>
          <w:rFonts w:ascii="Times New Roman" w:hAnsi="Times New Roman" w:cs="Times New Roman"/>
          <w:sz w:val="24"/>
          <w:szCs w:val="24"/>
        </w:rPr>
        <w:tab/>
        <w:t>$49,963</w:t>
      </w:r>
    </w:p>
    <w:p w:rsidR="00392FD6" w:rsidRDefault="00392FD6" w:rsidP="00B257DA">
      <w:pPr>
        <w:spacing w:after="0"/>
        <w:rPr>
          <w:rFonts w:ascii="Times New Roman" w:hAnsi="Times New Roman" w:cs="Times New Roman"/>
          <w:sz w:val="24"/>
          <w:szCs w:val="24"/>
        </w:rPr>
      </w:pPr>
      <w:r>
        <w:rPr>
          <w:rFonts w:ascii="Times New Roman" w:hAnsi="Times New Roman" w:cs="Times New Roman"/>
          <w:sz w:val="24"/>
          <w:szCs w:val="24"/>
        </w:rPr>
        <w:t>Police Cruiser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B257DA">
        <w:rPr>
          <w:rFonts w:ascii="Times New Roman" w:hAnsi="Times New Roman" w:cs="Times New Roman"/>
          <w:sz w:val="24"/>
          <w:szCs w:val="24"/>
        </w:rPr>
        <w:t xml:space="preserve">  43,000</w:t>
      </w:r>
      <w:r w:rsidR="00B257DA">
        <w:rPr>
          <w:rFonts w:ascii="Times New Roman" w:hAnsi="Times New Roman" w:cs="Times New Roman"/>
          <w:sz w:val="24"/>
          <w:szCs w:val="24"/>
        </w:rPr>
        <w:tab/>
      </w:r>
      <w:r>
        <w:rPr>
          <w:rFonts w:ascii="Times New Roman" w:hAnsi="Times New Roman" w:cs="Times New Roman"/>
          <w:sz w:val="24"/>
          <w:szCs w:val="24"/>
        </w:rPr>
        <w:tab/>
        <w:t>$43,000 Vehicle Stabilization Acct</w:t>
      </w:r>
    </w:p>
    <w:p w:rsidR="00392FD6" w:rsidRDefault="00392FD6" w:rsidP="00B257DA">
      <w:pPr>
        <w:spacing w:after="0"/>
        <w:rPr>
          <w:rFonts w:ascii="Times New Roman" w:hAnsi="Times New Roman" w:cs="Times New Roman"/>
          <w:sz w:val="24"/>
          <w:szCs w:val="24"/>
        </w:rPr>
      </w:pPr>
      <w:r>
        <w:rPr>
          <w:rFonts w:ascii="Times New Roman" w:hAnsi="Times New Roman" w:cs="Times New Roman"/>
          <w:sz w:val="24"/>
          <w:szCs w:val="24"/>
        </w:rPr>
        <w:t>Four AED’s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257DA">
        <w:rPr>
          <w:rFonts w:ascii="Times New Roman" w:hAnsi="Times New Roman" w:cs="Times New Roman"/>
          <w:sz w:val="24"/>
          <w:szCs w:val="24"/>
        </w:rPr>
        <w:t xml:space="preserve">  6,000</w:t>
      </w:r>
      <w:r w:rsidR="00B257DA">
        <w:rPr>
          <w:rFonts w:ascii="Times New Roman" w:hAnsi="Times New Roman" w:cs="Times New Roman"/>
          <w:sz w:val="24"/>
          <w:szCs w:val="24"/>
        </w:rPr>
        <w:tab/>
      </w:r>
      <w:r>
        <w:rPr>
          <w:rFonts w:ascii="Times New Roman" w:hAnsi="Times New Roman" w:cs="Times New Roman"/>
          <w:sz w:val="24"/>
          <w:szCs w:val="24"/>
        </w:rPr>
        <w:tab/>
        <w:t>$  6,000</w:t>
      </w:r>
    </w:p>
    <w:p w:rsidR="00392FD6" w:rsidRDefault="00B257DA" w:rsidP="00B257DA">
      <w:pPr>
        <w:spacing w:after="0"/>
        <w:rPr>
          <w:rFonts w:ascii="Times New Roman" w:hAnsi="Times New Roman" w:cs="Times New Roman"/>
          <w:sz w:val="24"/>
          <w:szCs w:val="24"/>
        </w:rPr>
      </w:pPr>
      <w:r>
        <w:rPr>
          <w:rFonts w:ascii="Times New Roman" w:hAnsi="Times New Roman" w:cs="Times New Roman"/>
          <w:sz w:val="24"/>
          <w:szCs w:val="24"/>
        </w:rPr>
        <w:t>Senior Center Expansion</w:t>
      </w:r>
      <w:r>
        <w:rPr>
          <w:rFonts w:ascii="Times New Roman" w:hAnsi="Times New Roman" w:cs="Times New Roman"/>
          <w:sz w:val="24"/>
          <w:szCs w:val="24"/>
        </w:rPr>
        <w:tab/>
      </w:r>
      <w:r>
        <w:rPr>
          <w:rFonts w:ascii="Times New Roman" w:hAnsi="Times New Roman" w:cs="Times New Roman"/>
          <w:sz w:val="24"/>
          <w:szCs w:val="24"/>
        </w:rPr>
        <w:tab/>
        <w:t>$  15,000</w:t>
      </w:r>
      <w:r>
        <w:rPr>
          <w:rFonts w:ascii="Times New Roman" w:hAnsi="Times New Roman" w:cs="Times New Roman"/>
          <w:sz w:val="24"/>
          <w:szCs w:val="24"/>
        </w:rPr>
        <w:tab/>
      </w:r>
      <w:r>
        <w:rPr>
          <w:rFonts w:ascii="Times New Roman" w:hAnsi="Times New Roman" w:cs="Times New Roman"/>
          <w:sz w:val="24"/>
          <w:szCs w:val="24"/>
        </w:rPr>
        <w:tab/>
        <w:t>$15,000</w:t>
      </w:r>
    </w:p>
    <w:p w:rsidR="00B257DA" w:rsidRPr="00B257DA" w:rsidRDefault="00B257DA" w:rsidP="00B257DA">
      <w:pPr>
        <w:spacing w:after="0"/>
        <w:rPr>
          <w:rFonts w:ascii="Times New Roman" w:hAnsi="Times New Roman" w:cs="Times New Roman"/>
          <w:sz w:val="24"/>
          <w:szCs w:val="24"/>
          <w:u w:val="single"/>
        </w:rPr>
      </w:pPr>
      <w:r>
        <w:rPr>
          <w:rFonts w:ascii="Times New Roman" w:hAnsi="Times New Roman" w:cs="Times New Roman"/>
          <w:sz w:val="24"/>
          <w:szCs w:val="24"/>
        </w:rPr>
        <w:t>Technology Committee</w:t>
      </w:r>
      <w:r>
        <w:rPr>
          <w:rFonts w:ascii="Times New Roman" w:hAnsi="Times New Roman" w:cs="Times New Roman"/>
          <w:sz w:val="24"/>
          <w:szCs w:val="24"/>
        </w:rPr>
        <w:tab/>
      </w:r>
      <w:r>
        <w:rPr>
          <w:rFonts w:ascii="Times New Roman" w:hAnsi="Times New Roman" w:cs="Times New Roman"/>
          <w:sz w:val="24"/>
          <w:szCs w:val="24"/>
        </w:rPr>
        <w:tab/>
      </w:r>
      <w:r w:rsidRPr="00B257DA">
        <w:rPr>
          <w:rFonts w:ascii="Times New Roman" w:hAnsi="Times New Roman" w:cs="Times New Roman"/>
          <w:sz w:val="24"/>
          <w:szCs w:val="24"/>
          <w:u w:val="single"/>
        </w:rPr>
        <w:t>$  42,597</w:t>
      </w:r>
      <w:r>
        <w:rPr>
          <w:rFonts w:ascii="Times New Roman" w:hAnsi="Times New Roman" w:cs="Times New Roman"/>
          <w:sz w:val="24"/>
          <w:szCs w:val="24"/>
        </w:rPr>
        <w:tab/>
      </w:r>
      <w:r w:rsidRPr="00B257DA">
        <w:rPr>
          <w:rFonts w:ascii="Times New Roman" w:hAnsi="Times New Roman" w:cs="Times New Roman"/>
          <w:sz w:val="24"/>
          <w:szCs w:val="24"/>
        </w:rPr>
        <w:tab/>
      </w:r>
      <w:r w:rsidRPr="00B257DA">
        <w:rPr>
          <w:rFonts w:ascii="Times New Roman" w:hAnsi="Times New Roman" w:cs="Times New Roman"/>
          <w:sz w:val="24"/>
          <w:szCs w:val="24"/>
          <w:u w:val="single"/>
        </w:rPr>
        <w:t>$42,597</w:t>
      </w:r>
    </w:p>
    <w:p w:rsidR="00B257DA" w:rsidRDefault="00B257DA" w:rsidP="00B257DA">
      <w:pPr>
        <w:spacing w:after="0"/>
        <w:rPr>
          <w:rFonts w:ascii="Times New Roman" w:hAnsi="Times New Roman" w:cs="Times New Roman"/>
          <w:sz w:val="24"/>
          <w:szCs w:val="24"/>
        </w:rPr>
      </w:pPr>
    </w:p>
    <w:p w:rsidR="00B257DA" w:rsidRDefault="00B257DA" w:rsidP="00B257DA">
      <w:pPr>
        <w:spacing w:after="0"/>
        <w:rPr>
          <w:rFonts w:ascii="Times New Roman" w:hAnsi="Times New Roman" w:cs="Times New Roman"/>
          <w:b/>
          <w:sz w:val="24"/>
          <w:szCs w:val="24"/>
        </w:rPr>
      </w:pPr>
      <w:r>
        <w:rPr>
          <w:rFonts w:ascii="Times New Roman" w:hAnsi="Times New Roman" w:cs="Times New Roman"/>
          <w:sz w:val="24"/>
          <w:szCs w:val="24"/>
        </w:rPr>
        <w:t>Totals: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257DA">
        <w:rPr>
          <w:rFonts w:ascii="Times New Roman" w:hAnsi="Times New Roman" w:cs="Times New Roman"/>
          <w:b/>
          <w:sz w:val="24"/>
          <w:szCs w:val="24"/>
        </w:rPr>
        <w:t>$528,136</w:t>
      </w:r>
      <w:r>
        <w:rPr>
          <w:rFonts w:ascii="Times New Roman" w:hAnsi="Times New Roman" w:cs="Times New Roman"/>
          <w:sz w:val="24"/>
          <w:szCs w:val="24"/>
        </w:rPr>
        <w:tab/>
      </w:r>
      <w:r>
        <w:rPr>
          <w:rFonts w:ascii="Times New Roman" w:hAnsi="Times New Roman" w:cs="Times New Roman"/>
          <w:sz w:val="24"/>
          <w:szCs w:val="24"/>
        </w:rPr>
        <w:tab/>
      </w:r>
      <w:r w:rsidRPr="00B257DA">
        <w:rPr>
          <w:rFonts w:ascii="Times New Roman" w:hAnsi="Times New Roman" w:cs="Times New Roman"/>
          <w:b/>
          <w:sz w:val="24"/>
          <w:szCs w:val="24"/>
        </w:rPr>
        <w:t>$296,596</w:t>
      </w:r>
    </w:p>
    <w:p w:rsidR="00620CA7" w:rsidRDefault="00620CA7" w:rsidP="00B257DA">
      <w:pPr>
        <w:spacing w:after="0"/>
        <w:rPr>
          <w:rFonts w:ascii="Times New Roman" w:hAnsi="Times New Roman" w:cs="Times New Roman"/>
          <w:b/>
          <w:sz w:val="24"/>
          <w:szCs w:val="24"/>
        </w:rPr>
      </w:pPr>
    </w:p>
    <w:p w:rsidR="00B257DA" w:rsidRDefault="00B257DA" w:rsidP="00B257DA">
      <w:pPr>
        <w:spacing w:after="0"/>
        <w:rPr>
          <w:rFonts w:ascii="Times New Roman" w:hAnsi="Times New Roman" w:cs="Times New Roman"/>
          <w:sz w:val="24"/>
          <w:szCs w:val="24"/>
        </w:rPr>
      </w:pPr>
      <w:r w:rsidRPr="00B257DA">
        <w:rPr>
          <w:rFonts w:ascii="Times New Roman" w:hAnsi="Times New Roman" w:cs="Times New Roman"/>
          <w:b/>
          <w:sz w:val="24"/>
          <w:szCs w:val="24"/>
        </w:rPr>
        <w:t>Adjournment</w:t>
      </w:r>
      <w:r w:rsidR="00620CA7">
        <w:rPr>
          <w:rFonts w:ascii="Times New Roman" w:hAnsi="Times New Roman" w:cs="Times New Roman"/>
          <w:sz w:val="24"/>
          <w:szCs w:val="24"/>
        </w:rPr>
        <w:t xml:space="preserve">: </w:t>
      </w:r>
      <w:r>
        <w:rPr>
          <w:rFonts w:ascii="Times New Roman" w:hAnsi="Times New Roman" w:cs="Times New Roman"/>
          <w:sz w:val="24"/>
          <w:szCs w:val="24"/>
        </w:rPr>
        <w:t>Matt</w:t>
      </w:r>
      <w:r w:rsidR="00620CA7">
        <w:rPr>
          <w:rFonts w:ascii="Times New Roman" w:hAnsi="Times New Roman" w:cs="Times New Roman"/>
          <w:sz w:val="24"/>
          <w:szCs w:val="24"/>
        </w:rPr>
        <w:t xml:space="preserve"> presented a motion</w:t>
      </w:r>
      <w:r>
        <w:rPr>
          <w:rFonts w:ascii="Times New Roman" w:hAnsi="Times New Roman" w:cs="Times New Roman"/>
          <w:sz w:val="24"/>
          <w:szCs w:val="24"/>
        </w:rPr>
        <w:t xml:space="preserve"> to adjourn the meeting at 7:40 pm.  Andrew seconded the motion.  The motion carried unanimously.</w:t>
      </w:r>
    </w:p>
    <w:p w:rsidR="00B257DA" w:rsidRDefault="00B257DA" w:rsidP="00B257DA">
      <w:pPr>
        <w:spacing w:after="0"/>
        <w:rPr>
          <w:rFonts w:ascii="Times New Roman" w:hAnsi="Times New Roman" w:cs="Times New Roman"/>
          <w:sz w:val="24"/>
          <w:szCs w:val="24"/>
        </w:rPr>
      </w:pPr>
    </w:p>
    <w:p w:rsidR="00B257DA" w:rsidRDefault="00B257DA" w:rsidP="00B257DA">
      <w:pPr>
        <w:spacing w:after="0"/>
        <w:rPr>
          <w:rFonts w:ascii="Times New Roman" w:hAnsi="Times New Roman" w:cs="Times New Roman"/>
          <w:sz w:val="24"/>
          <w:szCs w:val="24"/>
        </w:rPr>
      </w:pPr>
      <w:r>
        <w:rPr>
          <w:rFonts w:ascii="Times New Roman" w:hAnsi="Times New Roman" w:cs="Times New Roman"/>
          <w:sz w:val="24"/>
          <w:szCs w:val="24"/>
        </w:rPr>
        <w:t>Respectfully Submitted,</w:t>
      </w:r>
    </w:p>
    <w:p w:rsidR="00620CA7" w:rsidRDefault="00620CA7" w:rsidP="00B257DA">
      <w:pPr>
        <w:spacing w:after="0"/>
        <w:rPr>
          <w:rFonts w:ascii="Times New Roman" w:hAnsi="Times New Roman" w:cs="Times New Roman"/>
          <w:sz w:val="24"/>
          <w:szCs w:val="24"/>
        </w:rPr>
      </w:pPr>
    </w:p>
    <w:p w:rsidR="00620CA7" w:rsidRDefault="00620CA7" w:rsidP="00B257DA">
      <w:pPr>
        <w:spacing w:after="0"/>
        <w:rPr>
          <w:rFonts w:ascii="Times New Roman" w:hAnsi="Times New Roman" w:cs="Times New Roman"/>
          <w:sz w:val="24"/>
          <w:szCs w:val="24"/>
        </w:rPr>
      </w:pPr>
      <w:r>
        <w:rPr>
          <w:rFonts w:ascii="Times New Roman" w:hAnsi="Times New Roman" w:cs="Times New Roman"/>
          <w:sz w:val="24"/>
          <w:szCs w:val="24"/>
        </w:rPr>
        <w:t>Terry Narkewicz, Town Administrator</w:t>
      </w:r>
    </w:p>
    <w:p w:rsidR="00B257DA" w:rsidRDefault="00B257DA" w:rsidP="00B257DA">
      <w:pPr>
        <w:spacing w:after="0"/>
        <w:rPr>
          <w:rFonts w:ascii="Times New Roman" w:hAnsi="Times New Roman" w:cs="Times New Roman"/>
          <w:sz w:val="24"/>
          <w:szCs w:val="24"/>
        </w:rPr>
      </w:pPr>
    </w:p>
    <w:p w:rsidR="00B257DA" w:rsidRDefault="00B257DA" w:rsidP="00B257DA">
      <w:pPr>
        <w:spacing w:after="0"/>
        <w:rPr>
          <w:rFonts w:ascii="Times New Roman" w:hAnsi="Times New Roman" w:cs="Times New Roman"/>
          <w:sz w:val="24"/>
          <w:szCs w:val="24"/>
        </w:rPr>
      </w:pPr>
    </w:p>
    <w:p w:rsidR="00B257DA" w:rsidRPr="00B257DA" w:rsidRDefault="00B257DA" w:rsidP="00B257DA">
      <w:pPr>
        <w:spacing w:after="0"/>
        <w:rPr>
          <w:rFonts w:ascii="Times New Roman" w:hAnsi="Times New Roman" w:cs="Times New Roman"/>
          <w:sz w:val="24"/>
          <w:szCs w:val="24"/>
        </w:rPr>
      </w:pPr>
    </w:p>
    <w:p w:rsidR="00B257DA" w:rsidRDefault="00B257DA" w:rsidP="00B257DA">
      <w:pPr>
        <w:spacing w:after="0"/>
        <w:rPr>
          <w:rFonts w:ascii="Times New Roman" w:hAnsi="Times New Roman" w:cs="Times New Roman"/>
          <w:b/>
          <w:sz w:val="24"/>
          <w:szCs w:val="24"/>
        </w:rPr>
      </w:pPr>
    </w:p>
    <w:p w:rsidR="00B257DA" w:rsidRDefault="00B257DA" w:rsidP="00B257DA">
      <w:pPr>
        <w:spacing w:after="0"/>
        <w:rPr>
          <w:rFonts w:ascii="Times New Roman" w:hAnsi="Times New Roman" w:cs="Times New Roman"/>
          <w:sz w:val="24"/>
          <w:szCs w:val="24"/>
        </w:rPr>
      </w:pPr>
    </w:p>
    <w:p w:rsidR="00B257DA" w:rsidRPr="004417EA" w:rsidRDefault="00B257DA" w:rsidP="00FA3AA8">
      <w:pPr>
        <w:rPr>
          <w:rFonts w:ascii="Times New Roman" w:hAnsi="Times New Roman" w:cs="Times New Roman"/>
          <w:sz w:val="24"/>
          <w:szCs w:val="24"/>
        </w:rPr>
      </w:pPr>
    </w:p>
    <w:p w:rsidR="00CA4FCC" w:rsidRDefault="00CA4FCC"/>
    <w:sectPr w:rsidR="00CA4FCC" w:rsidSect="00620CA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A8"/>
    <w:rsid w:val="00392FD6"/>
    <w:rsid w:val="005626BB"/>
    <w:rsid w:val="00620CA7"/>
    <w:rsid w:val="00B257DA"/>
    <w:rsid w:val="00CA4FCC"/>
    <w:rsid w:val="00FA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AEF4"/>
  <w15:chartTrackingRefBased/>
  <w15:docId w15:val="{6C1AC0A7-C090-436C-BB45-2FAE91AE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2B9E0625</Template>
  <TotalTime>148</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3</cp:revision>
  <dcterms:created xsi:type="dcterms:W3CDTF">2019-02-28T15:09:00Z</dcterms:created>
  <dcterms:modified xsi:type="dcterms:W3CDTF">2019-02-28T17:37:00Z</dcterms:modified>
</cp:coreProperties>
</file>