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Pr="005C334F" w:rsidRDefault="00CB24D9">
      <w:pPr>
        <w:rPr>
          <w:rFonts w:ascii="Times New Roman" w:hAnsi="Times New Roman" w:cs="Times New Roman"/>
          <w:sz w:val="24"/>
          <w:szCs w:val="24"/>
        </w:rPr>
      </w:pPr>
      <w:r w:rsidRPr="005C334F">
        <w:rPr>
          <w:rFonts w:ascii="Times New Roman" w:hAnsi="Times New Roman" w:cs="Times New Roman"/>
          <w:sz w:val="24"/>
          <w:szCs w:val="24"/>
        </w:rPr>
        <w:t>Board of Selectmen</w:t>
      </w:r>
      <w:r w:rsidRPr="005C334F">
        <w:rPr>
          <w:rFonts w:ascii="Times New Roman" w:hAnsi="Times New Roman" w:cs="Times New Roman"/>
          <w:sz w:val="24"/>
          <w:szCs w:val="24"/>
        </w:rPr>
        <w:tab/>
      </w:r>
      <w:r w:rsidRPr="005C334F">
        <w:rPr>
          <w:rFonts w:ascii="Times New Roman" w:hAnsi="Times New Roman" w:cs="Times New Roman"/>
          <w:sz w:val="24"/>
          <w:szCs w:val="24"/>
        </w:rPr>
        <w:tab/>
        <w:t>Meeting Minutes</w:t>
      </w:r>
      <w:r w:rsidRPr="005C334F">
        <w:rPr>
          <w:rFonts w:ascii="Times New Roman" w:hAnsi="Times New Roman" w:cs="Times New Roman"/>
          <w:sz w:val="24"/>
          <w:szCs w:val="24"/>
        </w:rPr>
        <w:tab/>
        <w:t>May 5, 2020</w:t>
      </w:r>
      <w:r w:rsidRPr="005C334F">
        <w:rPr>
          <w:rFonts w:ascii="Times New Roman" w:hAnsi="Times New Roman" w:cs="Times New Roman"/>
          <w:sz w:val="24"/>
          <w:szCs w:val="24"/>
        </w:rPr>
        <w:tab/>
      </w:r>
      <w:r w:rsidRPr="005C334F">
        <w:rPr>
          <w:rFonts w:ascii="Times New Roman" w:hAnsi="Times New Roman" w:cs="Times New Roman"/>
          <w:sz w:val="24"/>
          <w:szCs w:val="24"/>
        </w:rPr>
        <w:tab/>
        <w:t>9:30 am</w:t>
      </w:r>
    </w:p>
    <w:p w:rsidR="00CB24D9" w:rsidRPr="005C334F" w:rsidRDefault="00CB24D9">
      <w:pPr>
        <w:rPr>
          <w:rFonts w:ascii="Times New Roman" w:hAnsi="Times New Roman" w:cs="Times New Roman"/>
          <w:sz w:val="24"/>
          <w:szCs w:val="24"/>
        </w:rPr>
      </w:pPr>
      <w:r w:rsidRPr="005C334F">
        <w:rPr>
          <w:rFonts w:ascii="Times New Roman" w:hAnsi="Times New Roman" w:cs="Times New Roman"/>
          <w:sz w:val="24"/>
          <w:szCs w:val="24"/>
        </w:rPr>
        <w:t>Via Zoom: Meeting ID 359 058 3442</w:t>
      </w:r>
    </w:p>
    <w:p w:rsidR="00CB24D9" w:rsidRPr="005C334F" w:rsidRDefault="00CB24D9">
      <w:pPr>
        <w:rPr>
          <w:rFonts w:ascii="Times New Roman" w:hAnsi="Times New Roman" w:cs="Times New Roman"/>
          <w:sz w:val="24"/>
          <w:szCs w:val="24"/>
        </w:rPr>
      </w:pPr>
    </w:p>
    <w:p w:rsidR="00CB24D9" w:rsidRPr="005C334F" w:rsidRDefault="00CB24D9">
      <w:pPr>
        <w:rPr>
          <w:rFonts w:ascii="Times New Roman" w:hAnsi="Times New Roman" w:cs="Times New Roman"/>
          <w:sz w:val="24"/>
          <w:szCs w:val="24"/>
        </w:rPr>
      </w:pPr>
      <w:r w:rsidRPr="005C334F">
        <w:rPr>
          <w:rFonts w:ascii="Times New Roman" w:hAnsi="Times New Roman" w:cs="Times New Roman"/>
          <w:b/>
          <w:sz w:val="24"/>
          <w:szCs w:val="24"/>
        </w:rPr>
        <w:t>Call to Order</w:t>
      </w:r>
      <w:r w:rsidRPr="005C334F">
        <w:rPr>
          <w:rFonts w:ascii="Times New Roman" w:hAnsi="Times New Roman" w:cs="Times New Roman"/>
          <w:sz w:val="24"/>
          <w:szCs w:val="24"/>
        </w:rPr>
        <w:t>: Chairman Marchese called the meeting to order.  Others present included Andrew Baker, Bob Manners, and Town Administrator, Terry Narkewicz.</w:t>
      </w:r>
    </w:p>
    <w:p w:rsidR="00CB24D9" w:rsidRPr="005C334F" w:rsidRDefault="00CB24D9">
      <w:pPr>
        <w:rPr>
          <w:rFonts w:ascii="Times New Roman" w:hAnsi="Times New Roman" w:cs="Times New Roman"/>
          <w:sz w:val="24"/>
          <w:szCs w:val="24"/>
        </w:rPr>
      </w:pPr>
      <w:r w:rsidRPr="005C334F">
        <w:rPr>
          <w:rFonts w:ascii="Times New Roman" w:hAnsi="Times New Roman" w:cs="Times New Roman"/>
          <w:sz w:val="24"/>
          <w:szCs w:val="24"/>
        </w:rPr>
        <w:t>Attendees: Leanne Dowd, Barry DelCastilho, Doug Field, Gloria Fisher and Dena Wilmore</w:t>
      </w:r>
    </w:p>
    <w:p w:rsidR="00CB24D9" w:rsidRPr="005C334F" w:rsidRDefault="00CB24D9">
      <w:pPr>
        <w:rPr>
          <w:rFonts w:ascii="Times New Roman" w:hAnsi="Times New Roman" w:cs="Times New Roman"/>
          <w:b/>
          <w:sz w:val="24"/>
          <w:szCs w:val="24"/>
        </w:rPr>
      </w:pPr>
      <w:r w:rsidRPr="005C334F">
        <w:rPr>
          <w:rFonts w:ascii="Times New Roman" w:hAnsi="Times New Roman" w:cs="Times New Roman"/>
          <w:b/>
          <w:sz w:val="24"/>
          <w:szCs w:val="24"/>
        </w:rPr>
        <w:t xml:space="preserve">Order of Business – Final Interviews for Senior Center Director Position </w:t>
      </w:r>
    </w:p>
    <w:p w:rsidR="00CB24D9" w:rsidRDefault="00CB24D9">
      <w:pPr>
        <w:rPr>
          <w:rFonts w:ascii="Times New Roman" w:hAnsi="Times New Roman" w:cs="Times New Roman"/>
          <w:sz w:val="24"/>
          <w:szCs w:val="24"/>
        </w:rPr>
      </w:pPr>
      <w:r w:rsidRPr="005C334F">
        <w:rPr>
          <w:rFonts w:ascii="Times New Roman" w:hAnsi="Times New Roman" w:cs="Times New Roman"/>
          <w:sz w:val="24"/>
          <w:szCs w:val="24"/>
        </w:rPr>
        <w:t>Members of the Screening Committee representing the Senior Center’s three town Consortium interviewed three candidates on April 22, 2020.  Following the interview</w:t>
      </w:r>
      <w:r w:rsidR="005C334F">
        <w:rPr>
          <w:rFonts w:ascii="Times New Roman" w:hAnsi="Times New Roman" w:cs="Times New Roman"/>
          <w:sz w:val="24"/>
          <w:szCs w:val="24"/>
        </w:rPr>
        <w:t>s</w:t>
      </w:r>
      <w:r w:rsidRPr="005C334F">
        <w:rPr>
          <w:rFonts w:ascii="Times New Roman" w:hAnsi="Times New Roman" w:cs="Times New Roman"/>
          <w:sz w:val="24"/>
          <w:szCs w:val="24"/>
        </w:rPr>
        <w:t>, the Committee presented two finalists to the Shelburne Select Board for consideration.  The f</w:t>
      </w:r>
      <w:r w:rsidR="005C334F">
        <w:rPr>
          <w:rFonts w:ascii="Times New Roman" w:hAnsi="Times New Roman" w:cs="Times New Roman"/>
          <w:sz w:val="24"/>
          <w:szCs w:val="24"/>
        </w:rPr>
        <w:t xml:space="preserve">inalists included </w:t>
      </w:r>
      <w:r w:rsidR="005C334F" w:rsidRPr="005C334F">
        <w:rPr>
          <w:rFonts w:ascii="Times New Roman" w:hAnsi="Times New Roman" w:cs="Times New Roman"/>
          <w:sz w:val="24"/>
          <w:szCs w:val="24"/>
        </w:rPr>
        <w:t>Lisa Clara Burke of Heath, MA and Jonathan Stafford of Ashfield, MA.</w:t>
      </w:r>
    </w:p>
    <w:p w:rsidR="00CB24D9" w:rsidRDefault="005C334F">
      <w:pPr>
        <w:rPr>
          <w:rFonts w:ascii="Times New Roman" w:hAnsi="Times New Roman" w:cs="Times New Roman"/>
          <w:sz w:val="24"/>
          <w:szCs w:val="24"/>
        </w:rPr>
      </w:pPr>
      <w:r>
        <w:rPr>
          <w:rFonts w:ascii="Times New Roman" w:hAnsi="Times New Roman" w:cs="Times New Roman"/>
          <w:sz w:val="24"/>
          <w:szCs w:val="24"/>
        </w:rPr>
        <w:t>The Select Board met with Lisa Burke first, followed by Jonathan Stafford. E</w:t>
      </w:r>
      <w:r w:rsidR="00CB24D9" w:rsidRPr="005C334F">
        <w:rPr>
          <w:rFonts w:ascii="Times New Roman" w:hAnsi="Times New Roman" w:cs="Times New Roman"/>
          <w:sz w:val="24"/>
          <w:szCs w:val="24"/>
        </w:rPr>
        <w:t>ach candidate a</w:t>
      </w:r>
      <w:r>
        <w:rPr>
          <w:rFonts w:ascii="Times New Roman" w:hAnsi="Times New Roman" w:cs="Times New Roman"/>
          <w:sz w:val="24"/>
          <w:szCs w:val="24"/>
        </w:rPr>
        <w:t>nswered a</w:t>
      </w:r>
      <w:r w:rsidR="00CB24D9" w:rsidRPr="005C334F">
        <w:rPr>
          <w:rFonts w:ascii="Times New Roman" w:hAnsi="Times New Roman" w:cs="Times New Roman"/>
          <w:sz w:val="24"/>
          <w:szCs w:val="24"/>
        </w:rPr>
        <w:t xml:space="preserve"> series of fifteen (15) questions in the final round of interview</w:t>
      </w:r>
      <w:r>
        <w:rPr>
          <w:rFonts w:ascii="Times New Roman" w:hAnsi="Times New Roman" w:cs="Times New Roman"/>
          <w:sz w:val="24"/>
          <w:szCs w:val="24"/>
        </w:rPr>
        <w:t>s which allowed each candidate to discuss their familiarity with municipal law, their management and leadership skills, public speaking, technolo</w:t>
      </w:r>
      <w:r w:rsidR="00396FFB">
        <w:rPr>
          <w:rFonts w:ascii="Times New Roman" w:hAnsi="Times New Roman" w:cs="Times New Roman"/>
          <w:sz w:val="24"/>
          <w:szCs w:val="24"/>
        </w:rPr>
        <w:t xml:space="preserve">gy, confidentiality, </w:t>
      </w:r>
      <w:r>
        <w:rPr>
          <w:rFonts w:ascii="Times New Roman" w:hAnsi="Times New Roman" w:cs="Times New Roman"/>
          <w:sz w:val="24"/>
          <w:szCs w:val="24"/>
        </w:rPr>
        <w:t>budgeting, grant writing, etc.</w:t>
      </w:r>
    </w:p>
    <w:p w:rsidR="005C334F" w:rsidRDefault="001A1F2D">
      <w:pPr>
        <w:rPr>
          <w:rFonts w:ascii="Times New Roman" w:hAnsi="Times New Roman" w:cs="Times New Roman"/>
          <w:sz w:val="24"/>
          <w:szCs w:val="24"/>
        </w:rPr>
      </w:pPr>
      <w:r>
        <w:rPr>
          <w:rFonts w:ascii="Times New Roman" w:hAnsi="Times New Roman" w:cs="Times New Roman"/>
          <w:sz w:val="24"/>
          <w:szCs w:val="24"/>
        </w:rPr>
        <w:t>Following the</w:t>
      </w:r>
      <w:r w:rsidR="005C334F">
        <w:rPr>
          <w:rFonts w:ascii="Times New Roman" w:hAnsi="Times New Roman" w:cs="Times New Roman"/>
          <w:sz w:val="24"/>
          <w:szCs w:val="24"/>
        </w:rPr>
        <w:t xml:space="preserve"> interview</w:t>
      </w:r>
      <w:r>
        <w:rPr>
          <w:rFonts w:ascii="Times New Roman" w:hAnsi="Times New Roman" w:cs="Times New Roman"/>
          <w:sz w:val="24"/>
          <w:szCs w:val="24"/>
        </w:rPr>
        <w:t>s members of the Shelburne Select Board and meeting attendees representing Senior Center staff, Buckland Select Board and Ashfield COA discussed each candidate, interview responses, strengths and weaknesses.  Everyone agreed</w:t>
      </w:r>
      <w:r w:rsidR="00396FFB">
        <w:rPr>
          <w:rFonts w:ascii="Times New Roman" w:hAnsi="Times New Roman" w:cs="Times New Roman"/>
          <w:sz w:val="24"/>
          <w:szCs w:val="24"/>
        </w:rPr>
        <w:t xml:space="preserve"> that each candidate possessed some relevant skills </w:t>
      </w:r>
      <w:r w:rsidR="00691041">
        <w:rPr>
          <w:rFonts w:ascii="Times New Roman" w:hAnsi="Times New Roman" w:cs="Times New Roman"/>
          <w:sz w:val="24"/>
          <w:szCs w:val="24"/>
        </w:rPr>
        <w:t>however;</w:t>
      </w:r>
      <w:r>
        <w:rPr>
          <w:rFonts w:ascii="Times New Roman" w:hAnsi="Times New Roman" w:cs="Times New Roman"/>
          <w:sz w:val="24"/>
          <w:szCs w:val="24"/>
        </w:rPr>
        <w:t xml:space="preserve"> neither candidate was an ideal</w:t>
      </w:r>
      <w:r w:rsidR="00691041">
        <w:rPr>
          <w:rFonts w:ascii="Times New Roman" w:hAnsi="Times New Roman" w:cs="Times New Roman"/>
          <w:sz w:val="24"/>
          <w:szCs w:val="24"/>
        </w:rPr>
        <w:t xml:space="preserve"> fit</w:t>
      </w:r>
      <w:r w:rsidR="00396FFB">
        <w:rPr>
          <w:rFonts w:ascii="Times New Roman" w:hAnsi="Times New Roman" w:cs="Times New Roman"/>
          <w:sz w:val="24"/>
          <w:szCs w:val="24"/>
        </w:rPr>
        <w:t xml:space="preserve"> particularly when there would be little or no overlap with the current Director</w:t>
      </w:r>
      <w:r>
        <w:rPr>
          <w:rFonts w:ascii="Times New Roman" w:hAnsi="Times New Roman" w:cs="Times New Roman"/>
          <w:sz w:val="24"/>
          <w:szCs w:val="24"/>
        </w:rPr>
        <w:t>.  Jonathan Stafford possessed stronger administrative</w:t>
      </w:r>
      <w:r w:rsidR="00691041">
        <w:rPr>
          <w:rFonts w:ascii="Times New Roman" w:hAnsi="Times New Roman" w:cs="Times New Roman"/>
          <w:sz w:val="24"/>
          <w:szCs w:val="24"/>
        </w:rPr>
        <w:t>/managerial</w:t>
      </w:r>
      <w:r>
        <w:rPr>
          <w:rFonts w:ascii="Times New Roman" w:hAnsi="Times New Roman" w:cs="Times New Roman"/>
          <w:sz w:val="24"/>
          <w:szCs w:val="24"/>
        </w:rPr>
        <w:t xml:space="preserve"> skills and </w:t>
      </w:r>
      <w:r w:rsidR="002A0B80">
        <w:rPr>
          <w:rFonts w:ascii="Times New Roman" w:hAnsi="Times New Roman" w:cs="Times New Roman"/>
          <w:sz w:val="24"/>
          <w:szCs w:val="24"/>
        </w:rPr>
        <w:t xml:space="preserve">had </w:t>
      </w:r>
      <w:r>
        <w:rPr>
          <w:rFonts w:ascii="Times New Roman" w:hAnsi="Times New Roman" w:cs="Times New Roman"/>
          <w:sz w:val="24"/>
          <w:szCs w:val="24"/>
        </w:rPr>
        <w:t>previously worked in the field of social services</w:t>
      </w:r>
      <w:r w:rsidR="00396FFB">
        <w:rPr>
          <w:rFonts w:ascii="Times New Roman" w:hAnsi="Times New Roman" w:cs="Times New Roman"/>
          <w:sz w:val="24"/>
          <w:szCs w:val="24"/>
        </w:rPr>
        <w:t xml:space="preserve"> several years ago.</w:t>
      </w:r>
      <w:r w:rsidR="00691041">
        <w:rPr>
          <w:rFonts w:ascii="Times New Roman" w:hAnsi="Times New Roman" w:cs="Times New Roman"/>
          <w:sz w:val="24"/>
          <w:szCs w:val="24"/>
        </w:rPr>
        <w:t xml:space="preserve">  Lisa appeared to be a very thoughtful, caring, and artistic individual </w:t>
      </w:r>
      <w:r w:rsidR="00391128">
        <w:rPr>
          <w:rFonts w:ascii="Times New Roman" w:hAnsi="Times New Roman" w:cs="Times New Roman"/>
          <w:sz w:val="24"/>
          <w:szCs w:val="24"/>
        </w:rPr>
        <w:t>however;</w:t>
      </w:r>
      <w:r w:rsidR="00691041">
        <w:rPr>
          <w:rFonts w:ascii="Times New Roman" w:hAnsi="Times New Roman" w:cs="Times New Roman"/>
          <w:sz w:val="24"/>
          <w:szCs w:val="24"/>
        </w:rPr>
        <w:t xml:space="preserve"> the screening committee questioned her ability to manage the demands of a three-town Center.</w:t>
      </w:r>
    </w:p>
    <w:p w:rsidR="002A0B80" w:rsidRDefault="002A0B80">
      <w:pPr>
        <w:rPr>
          <w:rFonts w:ascii="Times New Roman" w:hAnsi="Times New Roman" w:cs="Times New Roman"/>
          <w:sz w:val="24"/>
          <w:szCs w:val="24"/>
        </w:rPr>
      </w:pPr>
      <w:r>
        <w:rPr>
          <w:rFonts w:ascii="Times New Roman" w:hAnsi="Times New Roman" w:cs="Times New Roman"/>
          <w:sz w:val="24"/>
          <w:szCs w:val="24"/>
        </w:rPr>
        <w:t>Following a lengthy discussion, the group</w:t>
      </w:r>
      <w:r w:rsidR="002216FC">
        <w:rPr>
          <w:rFonts w:ascii="Times New Roman" w:hAnsi="Times New Roman" w:cs="Times New Roman"/>
          <w:sz w:val="24"/>
          <w:szCs w:val="24"/>
        </w:rPr>
        <w:t xml:space="preserve"> decided that given the complexity of the Director’s position, it did not make sense to make a quick decision.  Therefore, it was </w:t>
      </w:r>
      <w:r>
        <w:rPr>
          <w:rFonts w:ascii="Times New Roman" w:hAnsi="Times New Roman" w:cs="Times New Roman"/>
          <w:sz w:val="24"/>
          <w:szCs w:val="24"/>
        </w:rPr>
        <w:t>unanimously agreed to take no action until, Shelburne’s Town Administrator had an opportunity to explore other options which included an interim Director and the use</w:t>
      </w:r>
      <w:r w:rsidR="002216FC">
        <w:rPr>
          <w:rFonts w:ascii="Times New Roman" w:hAnsi="Times New Roman" w:cs="Times New Roman"/>
          <w:sz w:val="24"/>
          <w:szCs w:val="24"/>
        </w:rPr>
        <w:t xml:space="preserve"> of a professional hiring service.  Select Board members Dena Wilmore and Barry DelCastilho indicated that their Town had great results when hiring a Town Administrator.  Should the </w:t>
      </w:r>
      <w:r w:rsidR="003001D0">
        <w:rPr>
          <w:rFonts w:ascii="Times New Roman" w:hAnsi="Times New Roman" w:cs="Times New Roman"/>
          <w:sz w:val="24"/>
          <w:szCs w:val="24"/>
        </w:rPr>
        <w:t>Select Board decide to seek other alternatives for the hire, it may mean delaying a permanent hire for another two to three months.  Employees of the Center who were present for the discussion indicated that they would be willing to work hard to meet the demands of the Center if it meant finding a good fit.</w:t>
      </w:r>
    </w:p>
    <w:p w:rsidR="003001D0" w:rsidRDefault="003001D0">
      <w:pPr>
        <w:rPr>
          <w:rFonts w:ascii="Times New Roman" w:hAnsi="Times New Roman" w:cs="Times New Roman"/>
          <w:sz w:val="24"/>
          <w:szCs w:val="24"/>
        </w:rPr>
      </w:pPr>
      <w:r>
        <w:rPr>
          <w:rFonts w:ascii="Times New Roman" w:hAnsi="Times New Roman" w:cs="Times New Roman"/>
          <w:sz w:val="24"/>
          <w:szCs w:val="24"/>
        </w:rPr>
        <w:t>Other Business:</w:t>
      </w:r>
    </w:p>
    <w:p w:rsidR="003001D0" w:rsidRDefault="003001D0">
      <w:pPr>
        <w:rPr>
          <w:rFonts w:ascii="Times New Roman" w:hAnsi="Times New Roman" w:cs="Times New Roman"/>
          <w:sz w:val="24"/>
          <w:szCs w:val="24"/>
        </w:rPr>
      </w:pPr>
      <w:r w:rsidRPr="003001D0">
        <w:rPr>
          <w:rFonts w:ascii="Times New Roman" w:hAnsi="Times New Roman" w:cs="Times New Roman"/>
          <w:b/>
          <w:sz w:val="24"/>
          <w:szCs w:val="24"/>
        </w:rPr>
        <w:t>Order Requiring Face Coverings in Public Places</w:t>
      </w:r>
      <w:r>
        <w:rPr>
          <w:rFonts w:ascii="Times New Roman" w:hAnsi="Times New Roman" w:cs="Times New Roman"/>
          <w:b/>
          <w:sz w:val="24"/>
          <w:szCs w:val="24"/>
        </w:rPr>
        <w:t xml:space="preserve"> </w:t>
      </w:r>
      <w:r>
        <w:rPr>
          <w:rFonts w:ascii="Times New Roman" w:hAnsi="Times New Roman" w:cs="Times New Roman"/>
          <w:sz w:val="24"/>
          <w:szCs w:val="24"/>
        </w:rPr>
        <w:t>– On May 1, 2020, Governor Charlie Baker signed an Order Requiring Face Coverings in public places where social distancing is not possible</w:t>
      </w:r>
      <w:r w:rsidR="0087606D">
        <w:rPr>
          <w:rFonts w:ascii="Times New Roman" w:hAnsi="Times New Roman" w:cs="Times New Roman"/>
          <w:sz w:val="24"/>
          <w:szCs w:val="24"/>
        </w:rPr>
        <w:t>.  The Order is effective on Wednesday, May 6</w:t>
      </w:r>
      <w:r w:rsidR="0087606D" w:rsidRPr="0087606D">
        <w:rPr>
          <w:rFonts w:ascii="Times New Roman" w:hAnsi="Times New Roman" w:cs="Times New Roman"/>
          <w:sz w:val="24"/>
          <w:szCs w:val="24"/>
          <w:vertAlign w:val="superscript"/>
        </w:rPr>
        <w:t>th</w:t>
      </w:r>
      <w:r w:rsidR="0087606D">
        <w:rPr>
          <w:rFonts w:ascii="Times New Roman" w:hAnsi="Times New Roman" w:cs="Times New Roman"/>
          <w:sz w:val="24"/>
          <w:szCs w:val="24"/>
        </w:rPr>
        <w:t xml:space="preserve">.   The Town’s transfer station attendant </w:t>
      </w:r>
      <w:r w:rsidR="0087606D">
        <w:rPr>
          <w:rFonts w:ascii="Times New Roman" w:hAnsi="Times New Roman" w:cs="Times New Roman"/>
          <w:sz w:val="24"/>
          <w:szCs w:val="24"/>
        </w:rPr>
        <w:lastRenderedPageBreak/>
        <w:t>requested that the Select Board send out another town-wide message reminding residents of the Order, which will include patrons using the transfer station.  Members of the Select Board agreed that the Governor’s Order warrants an updated message to residents.  Matt agreed to draft a statement.</w:t>
      </w:r>
    </w:p>
    <w:p w:rsidR="0087606D" w:rsidRDefault="0087606D">
      <w:pPr>
        <w:rPr>
          <w:rFonts w:ascii="Times New Roman" w:hAnsi="Times New Roman" w:cs="Times New Roman"/>
          <w:sz w:val="24"/>
          <w:szCs w:val="24"/>
        </w:rPr>
      </w:pPr>
      <w:r>
        <w:rPr>
          <w:rFonts w:ascii="Times New Roman" w:hAnsi="Times New Roman" w:cs="Times New Roman"/>
          <w:sz w:val="24"/>
          <w:szCs w:val="24"/>
        </w:rPr>
        <w:t>Terry inquired about the staff’s use of masks and/or face coverings while working at Town Hall.  The Board agreed that while an employee is in their own private office space, masks are not necessary.  Individuals who share an office should determine whether 6’ social distancing is feasible.  The Board recommended that employees</w:t>
      </w:r>
      <w:r w:rsidR="00383E5A">
        <w:rPr>
          <w:rFonts w:ascii="Times New Roman" w:hAnsi="Times New Roman" w:cs="Times New Roman"/>
          <w:sz w:val="24"/>
          <w:szCs w:val="24"/>
        </w:rPr>
        <w:t xml:space="preserve"> wear masks and/or face coverings when entering </w:t>
      </w:r>
      <w:r>
        <w:rPr>
          <w:rFonts w:ascii="Times New Roman" w:hAnsi="Times New Roman" w:cs="Times New Roman"/>
          <w:sz w:val="24"/>
          <w:szCs w:val="24"/>
        </w:rPr>
        <w:t>common areas (ba</w:t>
      </w:r>
      <w:r w:rsidR="00383E5A">
        <w:rPr>
          <w:rFonts w:ascii="Times New Roman" w:hAnsi="Times New Roman" w:cs="Times New Roman"/>
          <w:sz w:val="24"/>
          <w:szCs w:val="24"/>
        </w:rPr>
        <w:t>throom, hallway, kitchen, etc.).</w:t>
      </w:r>
      <w:bookmarkStart w:id="0" w:name="_GoBack"/>
      <w:bookmarkEnd w:id="0"/>
    </w:p>
    <w:p w:rsidR="0087606D" w:rsidRDefault="0087606D">
      <w:pPr>
        <w:rPr>
          <w:rFonts w:ascii="Times New Roman" w:hAnsi="Times New Roman" w:cs="Times New Roman"/>
          <w:sz w:val="24"/>
          <w:szCs w:val="24"/>
        </w:rPr>
      </w:pPr>
      <w:r>
        <w:rPr>
          <w:rFonts w:ascii="Times New Roman" w:hAnsi="Times New Roman" w:cs="Times New Roman"/>
          <w:sz w:val="24"/>
          <w:szCs w:val="24"/>
        </w:rPr>
        <w:t>Adjournment: Bob presented a motion to adjourn the meeting at 12:25pm.  Andrew seconded the motion.  The motion passed unanimously.</w:t>
      </w:r>
    </w:p>
    <w:p w:rsidR="0087606D" w:rsidRDefault="0087606D">
      <w:pPr>
        <w:rPr>
          <w:rFonts w:ascii="Times New Roman" w:hAnsi="Times New Roman" w:cs="Times New Roman"/>
          <w:sz w:val="24"/>
          <w:szCs w:val="24"/>
        </w:rPr>
      </w:pPr>
    </w:p>
    <w:p w:rsidR="0087606D" w:rsidRDefault="0087606D">
      <w:pPr>
        <w:rPr>
          <w:rFonts w:ascii="Times New Roman" w:hAnsi="Times New Roman" w:cs="Times New Roman"/>
          <w:sz w:val="24"/>
          <w:szCs w:val="24"/>
        </w:rPr>
      </w:pPr>
      <w:r>
        <w:rPr>
          <w:rFonts w:ascii="Times New Roman" w:hAnsi="Times New Roman" w:cs="Times New Roman"/>
          <w:sz w:val="24"/>
          <w:szCs w:val="24"/>
        </w:rPr>
        <w:t>Respectfully submitted,</w:t>
      </w:r>
    </w:p>
    <w:p w:rsidR="0087606D" w:rsidRDefault="0087606D" w:rsidP="0087606D">
      <w:pPr>
        <w:spacing w:after="0"/>
        <w:rPr>
          <w:rFonts w:ascii="Times New Roman" w:hAnsi="Times New Roman" w:cs="Times New Roman"/>
          <w:sz w:val="24"/>
          <w:szCs w:val="24"/>
        </w:rPr>
      </w:pPr>
      <w:r>
        <w:rPr>
          <w:rFonts w:ascii="Times New Roman" w:hAnsi="Times New Roman" w:cs="Times New Roman"/>
          <w:sz w:val="24"/>
          <w:szCs w:val="24"/>
        </w:rPr>
        <w:t>Terry Narkewicz</w:t>
      </w:r>
    </w:p>
    <w:p w:rsidR="0087606D" w:rsidRPr="003001D0" w:rsidRDefault="0087606D" w:rsidP="0087606D">
      <w:pPr>
        <w:spacing w:after="0"/>
        <w:rPr>
          <w:rFonts w:ascii="Times New Roman" w:hAnsi="Times New Roman" w:cs="Times New Roman"/>
          <w:sz w:val="24"/>
          <w:szCs w:val="24"/>
        </w:rPr>
      </w:pPr>
      <w:r w:rsidRPr="0087606D">
        <w:rPr>
          <w:rFonts w:ascii="Times New Roman" w:hAnsi="Times New Roman" w:cs="Times New Roman"/>
          <w:sz w:val="24"/>
          <w:szCs w:val="24"/>
        </w:rPr>
        <w:t>Town Administrator</w:t>
      </w:r>
    </w:p>
    <w:sectPr w:rsidR="0087606D" w:rsidRPr="00300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D9"/>
    <w:rsid w:val="001A1F2D"/>
    <w:rsid w:val="002216FC"/>
    <w:rsid w:val="002A0B80"/>
    <w:rsid w:val="003001D0"/>
    <w:rsid w:val="00383E5A"/>
    <w:rsid w:val="00391128"/>
    <w:rsid w:val="00396FFB"/>
    <w:rsid w:val="005C334F"/>
    <w:rsid w:val="00691041"/>
    <w:rsid w:val="0087606D"/>
    <w:rsid w:val="00C80BEB"/>
    <w:rsid w:val="00CB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E240"/>
  <w15:chartTrackingRefBased/>
  <w15:docId w15:val="{A19EFA86-688E-4AF8-BACF-77107C3A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1C392A51</Template>
  <TotalTime>144</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2020-05-07T15:13:00Z</dcterms:created>
  <dcterms:modified xsi:type="dcterms:W3CDTF">2020-05-07T17:37:00Z</dcterms:modified>
</cp:coreProperties>
</file>