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Default="00616427">
      <w:r>
        <w:t>Shelburne Select Board</w:t>
      </w:r>
      <w:r>
        <w:tab/>
      </w:r>
      <w:r>
        <w:tab/>
        <w:t>Pre-Town Meeting Forum</w:t>
      </w:r>
      <w:r>
        <w:tab/>
        <w:t>May 26, 2022</w:t>
      </w:r>
      <w:r>
        <w:tab/>
        <w:t xml:space="preserve">       6:30 pm</w:t>
      </w:r>
    </w:p>
    <w:p w:rsidR="00616427" w:rsidRDefault="00616427">
      <w:r>
        <w:t>Location:  Buckland-Shelburne Elementary School</w:t>
      </w:r>
    </w:p>
    <w:p w:rsidR="00616427" w:rsidRDefault="00616427"/>
    <w:p w:rsidR="00616427" w:rsidRDefault="00616427">
      <w:r>
        <w:t>The purpose is this meeting is to provide an overview of the more complex articles on this year’s annual town meeting warrant and to allow voters an opportunity to better understand</w:t>
      </w:r>
      <w:r w:rsidR="006A4348">
        <w:t xml:space="preserve"> </w:t>
      </w:r>
      <w:r>
        <w:t>and ask questions in advance of our annual town meeting on Saturday, June 11, 2022 at 10 am</w:t>
      </w:r>
      <w:r w:rsidR="000C5447">
        <w:t>, at the Buckland-Shelburne Elementary School.</w:t>
      </w:r>
      <w:bookmarkStart w:id="0" w:name="_GoBack"/>
      <w:bookmarkEnd w:id="0"/>
    </w:p>
    <w:p w:rsidR="00616427" w:rsidRDefault="00616427">
      <w:r>
        <w:t>Topics such as:</w:t>
      </w:r>
    </w:p>
    <w:p w:rsidR="00616427" w:rsidRDefault="00616427" w:rsidP="00616427">
      <w:pPr>
        <w:pStyle w:val="ListParagraph"/>
        <w:numPr>
          <w:ilvl w:val="0"/>
          <w:numId w:val="1"/>
        </w:numPr>
      </w:pPr>
      <w:r>
        <w:t>West County Senior Services District;</w:t>
      </w:r>
    </w:p>
    <w:p w:rsidR="00616427" w:rsidRDefault="00616427" w:rsidP="00616427">
      <w:pPr>
        <w:pStyle w:val="ListParagraph"/>
        <w:numPr>
          <w:ilvl w:val="0"/>
          <w:numId w:val="1"/>
        </w:numPr>
      </w:pPr>
      <w:r>
        <w:t>Community Preservation Act;</w:t>
      </w:r>
    </w:p>
    <w:p w:rsidR="00616427" w:rsidRDefault="00616427" w:rsidP="00616427">
      <w:pPr>
        <w:pStyle w:val="ListParagraph"/>
        <w:numPr>
          <w:ilvl w:val="0"/>
          <w:numId w:val="1"/>
        </w:numPr>
      </w:pPr>
      <w:r>
        <w:t>Residences @ Mills Falls Proposed “Gift” of Land;</w:t>
      </w:r>
    </w:p>
    <w:p w:rsidR="00616427" w:rsidRDefault="00616427" w:rsidP="00616427">
      <w:pPr>
        <w:pStyle w:val="ListParagraph"/>
        <w:numPr>
          <w:ilvl w:val="0"/>
          <w:numId w:val="1"/>
        </w:numPr>
      </w:pPr>
      <w:r>
        <w:t>Ancient Glacier, LLC RE: Proposed Lease of Former Singley Lot (as an outdoor dining area/park);</w:t>
      </w:r>
    </w:p>
    <w:p w:rsidR="00616427" w:rsidRDefault="00616427" w:rsidP="00616427">
      <w:pPr>
        <w:pStyle w:val="ListParagraph"/>
        <w:numPr>
          <w:ilvl w:val="0"/>
          <w:numId w:val="1"/>
        </w:numPr>
      </w:pPr>
      <w:r>
        <w:t>Planning Board RE: Proposed Changes to Zoning By-laws and;</w:t>
      </w:r>
    </w:p>
    <w:p w:rsidR="00616427" w:rsidRDefault="00616427" w:rsidP="00616427">
      <w:pPr>
        <w:pStyle w:val="ListParagraph"/>
        <w:numPr>
          <w:ilvl w:val="0"/>
          <w:numId w:val="1"/>
        </w:numPr>
      </w:pPr>
      <w:r>
        <w:t>Brief Overview of What Lies Ahead for Potential Regionalization of Shelburne and Buckland Police Departments</w:t>
      </w:r>
    </w:p>
    <w:p w:rsidR="00616427" w:rsidRDefault="00616427" w:rsidP="00616427"/>
    <w:p w:rsidR="00616427" w:rsidRDefault="00616427" w:rsidP="00616427">
      <w:r>
        <w:t>Adjournment</w:t>
      </w:r>
    </w:p>
    <w:sectPr w:rsidR="00616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3799C"/>
    <w:multiLevelType w:val="hybridMultilevel"/>
    <w:tmpl w:val="503C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27"/>
    <w:rsid w:val="000C5447"/>
    <w:rsid w:val="00616427"/>
    <w:rsid w:val="006A4348"/>
    <w:rsid w:val="00C8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5ED6"/>
  <w15:chartTrackingRefBased/>
  <w15:docId w15:val="{FA17CF31-82C8-4F17-9263-A043B1DC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cp:lastPrinted>2022-05-23T17:23:00Z</cp:lastPrinted>
  <dcterms:created xsi:type="dcterms:W3CDTF">2022-05-23T16:55:00Z</dcterms:created>
  <dcterms:modified xsi:type="dcterms:W3CDTF">2022-05-23T17:23:00Z</dcterms:modified>
</cp:coreProperties>
</file>